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7560"/>
      </w:tblGrid>
      <w:tr w:rsidR="00790501" w14:paraId="2A8CC0C4" w14:textId="77777777">
        <w:trPr>
          <w:trHeight w:val="1340"/>
        </w:trPr>
        <w:tc>
          <w:tcPr>
            <w:tcW w:w="1818" w:type="dxa"/>
          </w:tcPr>
          <w:p w14:paraId="55B4C223" w14:textId="77777777" w:rsidR="00790501" w:rsidRPr="002019E6" w:rsidRDefault="000671BB" w:rsidP="00C72BC9">
            <w:pPr>
              <w:tabs>
                <w:tab w:val="center" w:pos="504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`</w:t>
            </w:r>
            <w:r w:rsidR="0015682C">
              <w:rPr>
                <w:b/>
                <w:noProof/>
                <w:sz w:val="16"/>
                <w:szCs w:val="16"/>
              </w:rPr>
              <w:pict w14:anchorId="19308D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YCFCA%20emblem" style="width:79.5pt;height:79.5pt;visibility:visible">
                  <v:imagedata r:id="rId7" o:title=""/>
                </v:shape>
              </w:pict>
            </w:r>
          </w:p>
        </w:tc>
        <w:tc>
          <w:tcPr>
            <w:tcW w:w="7560" w:type="dxa"/>
          </w:tcPr>
          <w:p w14:paraId="128896C1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1D0C1C05" w14:textId="77777777" w:rsidR="00790501" w:rsidRDefault="00790501" w:rsidP="00C72BC9">
            <w:pPr>
              <w:pStyle w:val="Title"/>
              <w:rPr>
                <w:b/>
                <w:sz w:val="4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44"/>
                  </w:rPr>
                  <w:t>FLINT</w:t>
                </w:r>
              </w:smartTag>
            </w:smartTag>
            <w:r>
              <w:rPr>
                <w:b/>
                <w:sz w:val="44"/>
              </w:rPr>
              <w:t xml:space="preserve"> HILL FIRE DEPARTMENT</w:t>
            </w:r>
          </w:p>
          <w:p w14:paraId="749B9E3E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111293BB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10BA334B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524E8D3A" w14:textId="77777777" w:rsidR="00790501" w:rsidRDefault="00F83889" w:rsidP="00C72BC9">
            <w:pPr>
              <w:pStyle w:val="Subtitle"/>
              <w:jc w:val="center"/>
            </w:pPr>
            <w:r>
              <w:rPr>
                <w:sz w:val="36"/>
              </w:rPr>
              <w:t>GENERAL</w:t>
            </w:r>
            <w:r w:rsidR="001B6D86">
              <w:rPr>
                <w:sz w:val="36"/>
              </w:rPr>
              <w:t xml:space="preserve"> </w:t>
            </w:r>
            <w:r w:rsidR="00F035B2">
              <w:rPr>
                <w:sz w:val="36"/>
              </w:rPr>
              <w:t>POLICY</w:t>
            </w:r>
          </w:p>
        </w:tc>
      </w:tr>
    </w:tbl>
    <w:p w14:paraId="74CBD8BF" w14:textId="77777777" w:rsidR="00790501" w:rsidRDefault="00790501">
      <w:pPr>
        <w:tabs>
          <w:tab w:val="center" w:pos="5040"/>
        </w:tabs>
        <w:suppressAutoHyphens/>
        <w:jc w:val="center"/>
        <w:rPr>
          <w:b/>
        </w:rPr>
      </w:pPr>
    </w:p>
    <w:p w14:paraId="4B470468" w14:textId="77777777" w:rsidR="00790501" w:rsidRDefault="00F9011E">
      <w:pPr>
        <w:suppressAutoHyphens/>
      </w:pPr>
      <w:r>
        <w:rPr>
          <w:b/>
        </w:rPr>
        <w:t>Policy</w:t>
      </w:r>
      <w:r w:rsidR="00790501">
        <w:rPr>
          <w:b/>
        </w:rPr>
        <w:t xml:space="preserve"> Number: </w:t>
      </w:r>
      <w:r w:rsidR="00D82784">
        <w:t>1</w:t>
      </w:r>
      <w:r w:rsidR="00A96C39">
        <w:t>2</w:t>
      </w:r>
      <w:r w:rsidR="000A27F2">
        <w:t>1</w:t>
      </w:r>
      <w:r w:rsidR="00035FDA">
        <w:t>.</w:t>
      </w:r>
      <w:r w:rsidR="00EE51BA">
        <w:t>10</w:t>
      </w:r>
    </w:p>
    <w:p w14:paraId="7E80EEB5" w14:textId="77777777" w:rsidR="00790501" w:rsidRDefault="00790501">
      <w:pPr>
        <w:suppressAutoHyphens/>
        <w:rPr>
          <w:b/>
        </w:rPr>
      </w:pPr>
      <w:r>
        <w:rPr>
          <w:b/>
        </w:rPr>
        <w:t>P</w:t>
      </w:r>
      <w:r w:rsidR="00F9011E">
        <w:rPr>
          <w:b/>
        </w:rPr>
        <w:t>olicy</w:t>
      </w:r>
      <w:r>
        <w:rPr>
          <w:b/>
        </w:rPr>
        <w:t xml:space="preserve"> Title:</w:t>
      </w:r>
      <w:r>
        <w:rPr>
          <w:b/>
        </w:rPr>
        <w:tab/>
      </w:r>
      <w:r w:rsidR="00EE51BA">
        <w:t xml:space="preserve">Administrative Assistant </w:t>
      </w:r>
      <w:r w:rsidR="00536062">
        <w:t>Position Description</w:t>
      </w:r>
    </w:p>
    <w:p w14:paraId="3352894B" w14:textId="20FF8063" w:rsidR="00790501" w:rsidRDefault="00790501">
      <w:pPr>
        <w:suppressAutoHyphens/>
      </w:pPr>
      <w:r>
        <w:rPr>
          <w:b/>
        </w:rPr>
        <w:t>Adopted:</w:t>
      </w:r>
      <w:r>
        <w:t xml:space="preserve">  </w:t>
      </w:r>
      <w:r w:rsidR="002C79CA">
        <w:t>6/7/2022</w:t>
      </w:r>
      <w:r>
        <w:tab/>
      </w:r>
      <w:r>
        <w:tab/>
      </w:r>
      <w:r>
        <w:tab/>
      </w:r>
    </w:p>
    <w:p w14:paraId="0069DFB0" w14:textId="37F48BAF" w:rsidR="00790501" w:rsidRDefault="00790501">
      <w:pPr>
        <w:suppressAutoHyphens/>
      </w:pPr>
      <w:r>
        <w:rPr>
          <w:b/>
        </w:rPr>
        <w:t>Rescinds:</w:t>
      </w:r>
      <w:r>
        <w:t xml:space="preserve">  </w:t>
      </w:r>
      <w:r w:rsidR="002C79CA">
        <w:t>7/12/2018</w:t>
      </w:r>
    </w:p>
    <w:p w14:paraId="78B70374" w14:textId="77777777" w:rsidR="00790501" w:rsidRDefault="00790501">
      <w:pPr>
        <w:suppressAutoHyphens/>
        <w:rPr>
          <w:b/>
        </w:rPr>
      </w:pPr>
    </w:p>
    <w:p w14:paraId="200C72E7" w14:textId="77777777" w:rsidR="00790501" w:rsidRDefault="00790501" w:rsidP="007A2F7F">
      <w:pPr>
        <w:suppressAutoHyphens/>
        <w:rPr>
          <w:b/>
          <w:u w:val="single"/>
        </w:rPr>
      </w:pPr>
      <w:r>
        <w:rPr>
          <w:b/>
        </w:rPr>
        <w:t xml:space="preserve">Approved By: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(Chief)</w:t>
      </w:r>
    </w:p>
    <w:p w14:paraId="18A0D03A" w14:textId="77777777" w:rsidR="00790501" w:rsidRDefault="00790501" w:rsidP="007A2F7F">
      <w:pPr>
        <w:suppressAutoHyphens/>
      </w:pPr>
      <w:r>
        <w:tab/>
      </w:r>
      <w:r>
        <w:tab/>
      </w:r>
      <w:r>
        <w:tab/>
      </w:r>
    </w:p>
    <w:p w14:paraId="6C60FF69" w14:textId="77777777" w:rsidR="00790501" w:rsidRPr="008E6663" w:rsidRDefault="00790501" w:rsidP="00D26DE5">
      <w:pPr>
        <w:suppressAutoHyphens/>
      </w:pPr>
    </w:p>
    <w:p w14:paraId="60333DC7" w14:textId="77777777" w:rsidR="00790501" w:rsidRDefault="00790501" w:rsidP="00E72A20">
      <w:pPr>
        <w:numPr>
          <w:ilvl w:val="0"/>
          <w:numId w:val="7"/>
        </w:numPr>
        <w:tabs>
          <w:tab w:val="clear" w:pos="1080"/>
          <w:tab w:val="left" w:pos="-720"/>
          <w:tab w:val="left" w:pos="0"/>
        </w:tabs>
        <w:suppressAutoHyphens/>
        <w:spacing w:after="200"/>
        <w:ind w:left="720"/>
        <w:rPr>
          <w:b/>
        </w:rPr>
      </w:pPr>
      <w:r>
        <w:rPr>
          <w:b/>
        </w:rPr>
        <w:t>PURPOSE:</w:t>
      </w:r>
    </w:p>
    <w:p w14:paraId="28D5E505" w14:textId="77777777" w:rsidR="00790501" w:rsidRDefault="00536062" w:rsidP="00E72A20">
      <w:pPr>
        <w:spacing w:after="120"/>
        <w:ind w:left="720"/>
      </w:pPr>
      <w:r>
        <w:t xml:space="preserve">To define the Flint Hill Fire Department </w:t>
      </w:r>
      <w:r w:rsidR="00924A5C">
        <w:t xml:space="preserve">(FHFD) </w:t>
      </w:r>
      <w:r w:rsidR="00EE51BA">
        <w:t>Administrative Assistant</w:t>
      </w:r>
      <w:r>
        <w:t xml:space="preserve"> </w:t>
      </w:r>
      <w:r w:rsidR="00924A5C">
        <w:t xml:space="preserve">(AA) </w:t>
      </w:r>
      <w:r>
        <w:t>position</w:t>
      </w:r>
      <w:r w:rsidR="009D4E41">
        <w:t>.</w:t>
      </w:r>
      <w:r>
        <w:t xml:space="preserve"> </w:t>
      </w:r>
    </w:p>
    <w:p w14:paraId="30BFAF9C" w14:textId="77777777" w:rsidR="00790501" w:rsidRDefault="00790501">
      <w:pPr>
        <w:tabs>
          <w:tab w:val="left" w:pos="-720"/>
          <w:tab w:val="left" w:pos="0"/>
        </w:tabs>
        <w:suppressAutoHyphens/>
        <w:ind w:left="720" w:hanging="720"/>
      </w:pPr>
    </w:p>
    <w:p w14:paraId="44C0AF64" w14:textId="77777777" w:rsidR="00790501" w:rsidRDefault="00790501" w:rsidP="00E72A20">
      <w:pPr>
        <w:numPr>
          <w:ilvl w:val="0"/>
          <w:numId w:val="7"/>
        </w:numPr>
        <w:tabs>
          <w:tab w:val="clear" w:pos="1080"/>
          <w:tab w:val="left" w:pos="-720"/>
          <w:tab w:val="left" w:pos="0"/>
        </w:tabs>
        <w:suppressAutoHyphens/>
        <w:spacing w:after="200"/>
        <w:ind w:left="720"/>
        <w:rPr>
          <w:b/>
        </w:rPr>
      </w:pPr>
      <w:r>
        <w:rPr>
          <w:b/>
        </w:rPr>
        <w:t>DISCUSSION:</w:t>
      </w:r>
    </w:p>
    <w:p w14:paraId="2F156041" w14:textId="7B04DEBC" w:rsidR="00AD6E21" w:rsidRPr="0000733D" w:rsidRDefault="00AD6E21" w:rsidP="00EE51BA">
      <w:pPr>
        <w:ind w:left="720"/>
      </w:pPr>
      <w:r>
        <w:t xml:space="preserve">The </w:t>
      </w:r>
      <w:r w:rsidR="00880389">
        <w:t>AA</w:t>
      </w:r>
      <w:r w:rsidR="00EE51BA">
        <w:t xml:space="preserve"> is </w:t>
      </w:r>
      <w:r w:rsidR="005832D6">
        <w:t xml:space="preserve">responsible for </w:t>
      </w:r>
      <w:r w:rsidR="00924A5C">
        <w:t xml:space="preserve">assisting department management in </w:t>
      </w:r>
      <w:r w:rsidR="002C79CA">
        <w:t>day-to-day</w:t>
      </w:r>
      <w:r w:rsidR="00924A5C">
        <w:t xml:space="preserve"> </w:t>
      </w:r>
      <w:r w:rsidR="00880389">
        <w:t xml:space="preserve">business </w:t>
      </w:r>
      <w:r w:rsidR="00924A5C">
        <w:t>operation</w:t>
      </w:r>
      <w:r w:rsidR="00880389">
        <w:t>s</w:t>
      </w:r>
      <w:r w:rsidR="00DA4D27">
        <w:t>.</w:t>
      </w:r>
      <w:r w:rsidR="00924A5C">
        <w:t xml:space="preserve"> The AA has </w:t>
      </w:r>
      <w:r w:rsidR="007268CF">
        <w:t>three</w:t>
      </w:r>
      <w:r w:rsidR="00924A5C">
        <w:t xml:space="preserve"> </w:t>
      </w:r>
      <w:r w:rsidR="007268CF">
        <w:t>main</w:t>
      </w:r>
      <w:r w:rsidR="00924A5C">
        <w:t xml:space="preserve"> responsibilities – interfacing with the public</w:t>
      </w:r>
      <w:r w:rsidR="007268CF">
        <w:t xml:space="preserve">, </w:t>
      </w:r>
      <w:r w:rsidR="00924A5C">
        <w:t>support</w:t>
      </w:r>
      <w:r w:rsidR="00880389">
        <w:t xml:space="preserve">ing </w:t>
      </w:r>
      <w:r w:rsidR="00C97145">
        <w:t>department members</w:t>
      </w:r>
      <w:r w:rsidR="007268CF">
        <w:t xml:space="preserve">, and </w:t>
      </w:r>
      <w:r w:rsidR="00880389">
        <w:t>recordkeeping</w:t>
      </w:r>
      <w:r w:rsidR="007268CF">
        <w:t xml:space="preserve">. </w:t>
      </w:r>
      <w:r w:rsidR="00880389">
        <w:t>The AA also provides ad hoc support to the chief officers on an as needed basis.</w:t>
      </w:r>
    </w:p>
    <w:p w14:paraId="621A57AE" w14:textId="77777777" w:rsidR="00AD6E21" w:rsidRDefault="00AD6E21" w:rsidP="00AD6E21">
      <w:pPr>
        <w:ind w:left="720"/>
      </w:pPr>
    </w:p>
    <w:p w14:paraId="27A2A5A6" w14:textId="77777777" w:rsidR="00790501" w:rsidRDefault="008C04E5" w:rsidP="008C04E5">
      <w:pPr>
        <w:ind w:left="720" w:hanging="720"/>
        <w:rPr>
          <w:b/>
          <w:spacing w:val="-2"/>
        </w:rPr>
      </w:pPr>
      <w:r w:rsidRPr="008C04E5">
        <w:rPr>
          <w:b/>
          <w:spacing w:val="-2"/>
        </w:rPr>
        <w:t>III.</w:t>
      </w:r>
      <w:r w:rsidRPr="008C04E5">
        <w:rPr>
          <w:b/>
          <w:spacing w:val="-2"/>
        </w:rPr>
        <w:tab/>
      </w:r>
      <w:r w:rsidR="00F035B2">
        <w:rPr>
          <w:b/>
          <w:spacing w:val="-2"/>
        </w:rPr>
        <w:t>POLICY</w:t>
      </w:r>
      <w:r w:rsidR="00790501">
        <w:rPr>
          <w:b/>
          <w:spacing w:val="-2"/>
        </w:rPr>
        <w:t>:</w:t>
      </w:r>
    </w:p>
    <w:p w14:paraId="25B99950" w14:textId="77777777" w:rsidR="00790501" w:rsidRDefault="00790501">
      <w:pPr>
        <w:tabs>
          <w:tab w:val="left" w:pos="-720"/>
        </w:tabs>
        <w:suppressAutoHyphens/>
        <w:ind w:hanging="720"/>
        <w:rPr>
          <w:spacing w:val="-2"/>
        </w:rPr>
      </w:pPr>
    </w:p>
    <w:p w14:paraId="5C3B5AE4" w14:textId="77777777" w:rsidR="005E0E5E" w:rsidRPr="005E7F78" w:rsidRDefault="005E0E5E" w:rsidP="005E0E5E">
      <w:pPr>
        <w:ind w:left="1350" w:hanging="630"/>
        <w:rPr>
          <w:b/>
          <w:szCs w:val="24"/>
          <w:u w:val="single"/>
        </w:rPr>
      </w:pPr>
      <w:r w:rsidRPr="005E7F78">
        <w:rPr>
          <w:b/>
          <w:szCs w:val="24"/>
          <w:u w:val="single"/>
        </w:rPr>
        <w:t>Essential Functions</w:t>
      </w:r>
      <w:r w:rsidRPr="00E72A20">
        <w:rPr>
          <w:b/>
          <w:szCs w:val="24"/>
        </w:rPr>
        <w:t>:</w:t>
      </w:r>
    </w:p>
    <w:p w14:paraId="6C1ACBF2" w14:textId="77777777" w:rsidR="005E0E5E" w:rsidRDefault="005E0E5E" w:rsidP="005E0E5E">
      <w:pPr>
        <w:ind w:left="1350"/>
      </w:pPr>
    </w:p>
    <w:p w14:paraId="5B0EEB10" w14:textId="77777777" w:rsidR="00EE51BA" w:rsidRDefault="002531B1" w:rsidP="00DA4D27">
      <w:pPr>
        <w:pStyle w:val="ListParagraph"/>
        <w:numPr>
          <w:ilvl w:val="0"/>
          <w:numId w:val="24"/>
        </w:numPr>
      </w:pPr>
      <w:r>
        <w:t>Public Relations</w:t>
      </w:r>
    </w:p>
    <w:p w14:paraId="665CB13B" w14:textId="77777777" w:rsidR="00166A7E" w:rsidRDefault="00DA7C43" w:rsidP="00DA4D27">
      <w:pPr>
        <w:pStyle w:val="ListParagraph"/>
        <w:numPr>
          <w:ilvl w:val="0"/>
          <w:numId w:val="24"/>
        </w:numPr>
      </w:pPr>
      <w:r>
        <w:t>Personnel</w:t>
      </w:r>
    </w:p>
    <w:p w14:paraId="0D081E45" w14:textId="77777777" w:rsidR="00166A7E" w:rsidRDefault="00C97145" w:rsidP="00DA4D27">
      <w:pPr>
        <w:pStyle w:val="ListParagraph"/>
        <w:numPr>
          <w:ilvl w:val="0"/>
          <w:numId w:val="24"/>
        </w:numPr>
      </w:pPr>
      <w:r>
        <w:t>Communications</w:t>
      </w:r>
    </w:p>
    <w:p w14:paraId="0B7DFDE2" w14:textId="2670DD0C" w:rsidR="00267BB5" w:rsidRDefault="005A2288" w:rsidP="00DA4D27">
      <w:pPr>
        <w:pStyle w:val="ListParagraph"/>
        <w:numPr>
          <w:ilvl w:val="0"/>
          <w:numId w:val="24"/>
        </w:numPr>
      </w:pPr>
      <w:r>
        <w:t>Recordkeeping</w:t>
      </w:r>
    </w:p>
    <w:p w14:paraId="52DCD57F" w14:textId="7AACFDB0" w:rsidR="002B6A6A" w:rsidRDefault="002B6A6A" w:rsidP="00DA4D27">
      <w:pPr>
        <w:pStyle w:val="ListParagraph"/>
        <w:numPr>
          <w:ilvl w:val="0"/>
          <w:numId w:val="24"/>
        </w:numPr>
      </w:pPr>
      <w:r>
        <w:t>Financial</w:t>
      </w:r>
    </w:p>
    <w:p w14:paraId="7B817F25" w14:textId="77777777" w:rsidR="00166A7E" w:rsidRDefault="00166A7E" w:rsidP="00166A7E"/>
    <w:p w14:paraId="31F7A98D" w14:textId="77777777" w:rsidR="005E0E5E" w:rsidRPr="00166A7E" w:rsidRDefault="005E0E5E" w:rsidP="00166A7E">
      <w:pPr>
        <w:ind w:firstLine="720"/>
      </w:pPr>
      <w:r w:rsidRPr="005E7F78">
        <w:rPr>
          <w:b/>
          <w:szCs w:val="24"/>
          <w:u w:val="single"/>
        </w:rPr>
        <w:t>Detailed Responsibilitie</w:t>
      </w:r>
      <w:r w:rsidR="00F21A7B">
        <w:rPr>
          <w:b/>
          <w:szCs w:val="24"/>
          <w:u w:val="single"/>
        </w:rPr>
        <w:t>s</w:t>
      </w:r>
      <w:r w:rsidRPr="00E72A20">
        <w:rPr>
          <w:b/>
          <w:szCs w:val="24"/>
        </w:rPr>
        <w:t>:</w:t>
      </w:r>
    </w:p>
    <w:p w14:paraId="05304A7C" w14:textId="77777777" w:rsidR="005E0E5E" w:rsidRDefault="005E0E5E" w:rsidP="005E0E5E">
      <w:pPr>
        <w:ind w:left="1350" w:hanging="630"/>
        <w:rPr>
          <w:b/>
          <w:sz w:val="28"/>
          <w:szCs w:val="28"/>
          <w:u w:val="single"/>
        </w:rPr>
      </w:pPr>
    </w:p>
    <w:p w14:paraId="28A63CBB" w14:textId="77777777" w:rsidR="005E0E5E" w:rsidRPr="008F5082" w:rsidRDefault="002531B1" w:rsidP="00F21A7B">
      <w:pPr>
        <w:pStyle w:val="ListParagraph"/>
        <w:ind w:firstLine="360"/>
        <w:rPr>
          <w:b/>
        </w:rPr>
      </w:pPr>
      <w:r>
        <w:rPr>
          <w:b/>
        </w:rPr>
        <w:t>Public Relations</w:t>
      </w:r>
    </w:p>
    <w:p w14:paraId="0C74A8EE" w14:textId="77777777" w:rsidR="005E0E5E" w:rsidRDefault="005E0E5E" w:rsidP="00F21A7B">
      <w:pPr>
        <w:ind w:left="1080"/>
      </w:pPr>
    </w:p>
    <w:p w14:paraId="72816183" w14:textId="77777777" w:rsidR="00DA4D27" w:rsidRDefault="00D32CC3" w:rsidP="00FC26DD">
      <w:pPr>
        <w:numPr>
          <w:ilvl w:val="0"/>
          <w:numId w:val="40"/>
        </w:numPr>
      </w:pPr>
      <w:r>
        <w:t xml:space="preserve">Answer incoming phone calls and </w:t>
      </w:r>
      <w:r w:rsidR="00267BB5">
        <w:t xml:space="preserve">handle </w:t>
      </w:r>
      <w:r>
        <w:t xml:space="preserve">voicemail messages while on duty. </w:t>
      </w:r>
      <w:r w:rsidR="00880389">
        <w:t>Respond to</w:t>
      </w:r>
      <w:r w:rsidR="00267BB5">
        <w:t xml:space="preserve"> the ca</w:t>
      </w:r>
      <w:r w:rsidR="00880389">
        <w:t>l</w:t>
      </w:r>
      <w:r w:rsidR="00267BB5">
        <w:t>l</w:t>
      </w:r>
      <w:r w:rsidR="00880389">
        <w:t>er</w:t>
      </w:r>
      <w:r>
        <w:t xml:space="preserve"> or </w:t>
      </w:r>
      <w:r w:rsidR="005832D6">
        <w:t>forward the information</w:t>
      </w:r>
      <w:r>
        <w:t xml:space="preserve"> to the appropriate resource</w:t>
      </w:r>
      <w:r w:rsidR="00880389">
        <w:t xml:space="preserve"> for resolution</w:t>
      </w:r>
      <w:r w:rsidR="00267BB5">
        <w:t>.</w:t>
      </w:r>
    </w:p>
    <w:p w14:paraId="6886E17D" w14:textId="77777777" w:rsidR="00D32CC3" w:rsidRDefault="00D32CC3" w:rsidP="00FC26DD">
      <w:pPr>
        <w:numPr>
          <w:ilvl w:val="0"/>
          <w:numId w:val="40"/>
        </w:numPr>
      </w:pPr>
      <w:r>
        <w:t xml:space="preserve">Monitor the department informational email and handle responses </w:t>
      </w:r>
      <w:r w:rsidR="00880389">
        <w:t>as appropriate</w:t>
      </w:r>
      <w:r>
        <w:t>.</w:t>
      </w:r>
    </w:p>
    <w:p w14:paraId="19855ED7" w14:textId="77777777" w:rsidR="00D32CC3" w:rsidRDefault="002531B1" w:rsidP="00FC26DD">
      <w:pPr>
        <w:numPr>
          <w:ilvl w:val="0"/>
          <w:numId w:val="40"/>
        </w:numPr>
      </w:pPr>
      <w:r>
        <w:t xml:space="preserve">Manage </w:t>
      </w:r>
      <w:r w:rsidR="005832D6">
        <w:t xml:space="preserve">the </w:t>
      </w:r>
      <w:r>
        <w:t>public event schedule</w:t>
      </w:r>
      <w:r w:rsidR="005832D6">
        <w:t xml:space="preserve"> in the department scheduling system.</w:t>
      </w:r>
      <w:r w:rsidR="00880389">
        <w:t xml:space="preserve"> Function as the primary event scheduler</w:t>
      </w:r>
      <w:r w:rsidR="00D32C9A">
        <w:t xml:space="preserve">, following up as necessary to ensure </w:t>
      </w:r>
      <w:r w:rsidR="00D32C9A">
        <w:lastRenderedPageBreak/>
        <w:t>all events are handle</w:t>
      </w:r>
      <w:r w:rsidR="00EE1333">
        <w:t>d</w:t>
      </w:r>
      <w:r w:rsidR="00D32C9A">
        <w:t xml:space="preserve"> and the public is kept informed of changes. Enter all activities in the department RMS.</w:t>
      </w:r>
    </w:p>
    <w:p w14:paraId="2C941D32" w14:textId="77777777" w:rsidR="00DA4D27" w:rsidRDefault="00DA4D27" w:rsidP="00DA4D27"/>
    <w:p w14:paraId="4930DEC1" w14:textId="77777777" w:rsidR="00F21A7B" w:rsidRPr="001159C7" w:rsidRDefault="00DA7C43" w:rsidP="00F21A7B">
      <w:pPr>
        <w:ind w:left="1080"/>
        <w:rPr>
          <w:b/>
        </w:rPr>
      </w:pPr>
      <w:r>
        <w:rPr>
          <w:b/>
        </w:rPr>
        <w:t>Personnel</w:t>
      </w:r>
    </w:p>
    <w:p w14:paraId="72DE78EA" w14:textId="77777777" w:rsidR="00F21A7B" w:rsidRDefault="00F21A7B" w:rsidP="00F21A7B">
      <w:pPr>
        <w:ind w:left="1080"/>
      </w:pPr>
    </w:p>
    <w:p w14:paraId="5BD18AF0" w14:textId="77777777" w:rsidR="00924A5C" w:rsidRDefault="00924A5C" w:rsidP="00FC26DD">
      <w:pPr>
        <w:numPr>
          <w:ilvl w:val="0"/>
          <w:numId w:val="42"/>
        </w:numPr>
      </w:pPr>
      <w:r>
        <w:t xml:space="preserve">Assist </w:t>
      </w:r>
      <w:r w:rsidR="005A2288">
        <w:t>department management</w:t>
      </w:r>
      <w:r>
        <w:t xml:space="preserve"> with the recruitment, hiring, and onboarding processes for new members.</w:t>
      </w:r>
    </w:p>
    <w:p w14:paraId="10CC029D" w14:textId="77777777" w:rsidR="005A2288" w:rsidRDefault="005A2288" w:rsidP="00FC26DD">
      <w:pPr>
        <w:numPr>
          <w:ilvl w:val="0"/>
          <w:numId w:val="42"/>
        </w:numPr>
      </w:pPr>
      <w:r>
        <w:t>Assist department management in the retrieval of issued items when personnel are terminated.</w:t>
      </w:r>
    </w:p>
    <w:p w14:paraId="7D8D0A50" w14:textId="77777777" w:rsidR="00267BB5" w:rsidRDefault="00DA7C43" w:rsidP="00FC26DD">
      <w:pPr>
        <w:numPr>
          <w:ilvl w:val="0"/>
          <w:numId w:val="42"/>
        </w:numPr>
      </w:pPr>
      <w:r>
        <w:t>Manage York County identification badges</w:t>
      </w:r>
      <w:r w:rsidR="00924A5C">
        <w:t xml:space="preserve"> for FHFD personnel.</w:t>
      </w:r>
      <w:r>
        <w:t xml:space="preserve"> </w:t>
      </w:r>
      <w:r w:rsidR="00CE6D6A">
        <w:t>Complete county paperwork for initial issu</w:t>
      </w:r>
      <w:r w:rsidR="003C04CF">
        <w:t>e</w:t>
      </w:r>
      <w:r w:rsidR="00CE6D6A">
        <w:t xml:space="preserve"> and request updates as needed.</w:t>
      </w:r>
    </w:p>
    <w:p w14:paraId="26D191A1" w14:textId="1A7BD248" w:rsidR="00C97145" w:rsidRDefault="005A2288" w:rsidP="00C97145">
      <w:pPr>
        <w:numPr>
          <w:ilvl w:val="0"/>
          <w:numId w:val="42"/>
        </w:numPr>
      </w:pPr>
      <w:r>
        <w:t>Issue PPE, uniform</w:t>
      </w:r>
      <w:r w:rsidR="00CE6D6A">
        <w:t>s</w:t>
      </w:r>
      <w:r>
        <w:t xml:space="preserve">, </w:t>
      </w:r>
      <w:r w:rsidR="00CE6D6A">
        <w:t xml:space="preserve">and </w:t>
      </w:r>
      <w:r>
        <w:t>clothing to FHFD personnel</w:t>
      </w:r>
      <w:r w:rsidR="00CE6D6A">
        <w:t xml:space="preserve"> under the direction of the</w:t>
      </w:r>
      <w:r w:rsidR="0050318E">
        <w:t xml:space="preserve"> </w:t>
      </w:r>
      <w:r w:rsidR="00A722E9">
        <w:t>chief officers.</w:t>
      </w:r>
      <w:r w:rsidR="0050318E">
        <w:t xml:space="preserve"> </w:t>
      </w:r>
    </w:p>
    <w:p w14:paraId="50CC9CFD" w14:textId="77777777" w:rsidR="00F21A7B" w:rsidRDefault="00F21A7B" w:rsidP="00F21A7B"/>
    <w:p w14:paraId="54AF6509" w14:textId="77777777" w:rsidR="00F21A7B" w:rsidRPr="008F5082" w:rsidRDefault="00C97145" w:rsidP="00F21A7B">
      <w:pPr>
        <w:pStyle w:val="ListParagraph"/>
        <w:ind w:left="1080"/>
        <w:rPr>
          <w:b/>
        </w:rPr>
      </w:pPr>
      <w:r>
        <w:rPr>
          <w:b/>
        </w:rPr>
        <w:t>Communications</w:t>
      </w:r>
    </w:p>
    <w:p w14:paraId="67C3DCEA" w14:textId="77777777" w:rsidR="00F21A7B" w:rsidRDefault="00F21A7B" w:rsidP="00F21A7B">
      <w:pPr>
        <w:ind w:left="1080"/>
      </w:pPr>
    </w:p>
    <w:p w14:paraId="5FFEE442" w14:textId="1631EB8E" w:rsidR="00F21A7B" w:rsidRDefault="00267BB5" w:rsidP="00FC26DD">
      <w:pPr>
        <w:numPr>
          <w:ilvl w:val="0"/>
          <w:numId w:val="43"/>
        </w:numPr>
      </w:pPr>
      <w:r>
        <w:t>Maintain the department Twitter feed</w:t>
      </w:r>
      <w:r w:rsidR="00A722E9">
        <w:t xml:space="preserve">. </w:t>
      </w:r>
      <w:r w:rsidR="0050318E">
        <w:t xml:space="preserve">Post information regarding items of immediate public interest such as alerts, major incidents, etc. </w:t>
      </w:r>
    </w:p>
    <w:p w14:paraId="50879D5B" w14:textId="13D356E9" w:rsidR="00267BB5" w:rsidRDefault="00267BB5" w:rsidP="00FC26DD">
      <w:pPr>
        <w:numPr>
          <w:ilvl w:val="0"/>
          <w:numId w:val="43"/>
        </w:numPr>
      </w:pPr>
      <w:r>
        <w:t>Maintain the department Facebook pages (internal &amp; external)</w:t>
      </w:r>
      <w:r w:rsidR="005A2288">
        <w:t>.</w:t>
      </w:r>
      <w:r w:rsidR="0050318E">
        <w:t xml:space="preserve"> Post information of public interest such as public events, department happenings, safety reminders, etc.</w:t>
      </w:r>
    </w:p>
    <w:p w14:paraId="7DAC7CAE" w14:textId="79169D10" w:rsidR="00267BB5" w:rsidRDefault="002531B1" w:rsidP="00FC26DD">
      <w:pPr>
        <w:numPr>
          <w:ilvl w:val="0"/>
          <w:numId w:val="43"/>
        </w:numPr>
      </w:pPr>
      <w:r>
        <w:t>Maintain the department website</w:t>
      </w:r>
      <w:r w:rsidR="0050318E">
        <w:t xml:space="preserve"> </w:t>
      </w:r>
      <w:r w:rsidR="00A722E9">
        <w:t>in conjunction with the Deputy Chief of Administration</w:t>
      </w:r>
      <w:r w:rsidR="005A2288">
        <w:t>.</w:t>
      </w:r>
      <w:r w:rsidR="0050318E">
        <w:t xml:space="preserve"> Keep content up to date (members, apparatus, hiring, etc.) </w:t>
      </w:r>
      <w:r>
        <w:t xml:space="preserve"> </w:t>
      </w:r>
    </w:p>
    <w:p w14:paraId="5D380A22" w14:textId="6962F5FD" w:rsidR="00C97145" w:rsidRDefault="00A722E9" w:rsidP="00FC26DD">
      <w:pPr>
        <w:numPr>
          <w:ilvl w:val="0"/>
          <w:numId w:val="43"/>
        </w:numPr>
      </w:pPr>
      <w:r>
        <w:t>Maintain the department First Arriving installation.</w:t>
      </w:r>
    </w:p>
    <w:p w14:paraId="49E99BFC" w14:textId="77777777" w:rsidR="00DA7C43" w:rsidRDefault="00DA7C43" w:rsidP="00DA7C43"/>
    <w:p w14:paraId="2211E006" w14:textId="77777777" w:rsidR="00DA7C43" w:rsidRPr="008F5082" w:rsidRDefault="005A2288" w:rsidP="00DA7C43">
      <w:pPr>
        <w:pStyle w:val="ListParagraph"/>
        <w:ind w:left="1080"/>
        <w:rPr>
          <w:b/>
        </w:rPr>
      </w:pPr>
      <w:r>
        <w:rPr>
          <w:b/>
        </w:rPr>
        <w:t>Recordkeeping</w:t>
      </w:r>
    </w:p>
    <w:p w14:paraId="22CC18FA" w14:textId="77777777" w:rsidR="00DA7C43" w:rsidRDefault="00DA7C43" w:rsidP="00DA7C43">
      <w:pPr>
        <w:ind w:left="1080"/>
      </w:pPr>
    </w:p>
    <w:p w14:paraId="0AE6FDA6" w14:textId="77777777" w:rsidR="005A2288" w:rsidRDefault="005A2288" w:rsidP="005A2288">
      <w:pPr>
        <w:numPr>
          <w:ilvl w:val="0"/>
          <w:numId w:val="45"/>
        </w:numPr>
      </w:pPr>
      <w:r>
        <w:t>Add hired personnel and remove terminated personnel from department systems (RMS, training, scheduling, dispatch, etc.).</w:t>
      </w:r>
    </w:p>
    <w:p w14:paraId="5A9D8013" w14:textId="1AA6325F" w:rsidR="005A2288" w:rsidRDefault="005A2288" w:rsidP="005A2288">
      <w:pPr>
        <w:numPr>
          <w:ilvl w:val="0"/>
          <w:numId w:val="45"/>
        </w:numPr>
      </w:pPr>
      <w:r>
        <w:t xml:space="preserve">Maintain PPE records in </w:t>
      </w:r>
      <w:r w:rsidR="0050318E">
        <w:t xml:space="preserve">the </w:t>
      </w:r>
      <w:r>
        <w:t>department RMS</w:t>
      </w:r>
      <w:r w:rsidR="002B6A6A">
        <w:t>.</w:t>
      </w:r>
    </w:p>
    <w:p w14:paraId="674750A3" w14:textId="70C12E18" w:rsidR="005A2288" w:rsidRDefault="005A2288" w:rsidP="005A2288">
      <w:pPr>
        <w:numPr>
          <w:ilvl w:val="0"/>
          <w:numId w:val="45"/>
        </w:numPr>
      </w:pPr>
      <w:r>
        <w:t xml:space="preserve">Maintain firefighting equipment records in </w:t>
      </w:r>
      <w:r w:rsidR="0050318E">
        <w:t xml:space="preserve">the </w:t>
      </w:r>
      <w:r>
        <w:t>department</w:t>
      </w:r>
      <w:r w:rsidR="002B6A6A">
        <w:t>.</w:t>
      </w:r>
    </w:p>
    <w:p w14:paraId="35ED6118" w14:textId="1BC5AB56" w:rsidR="005A2288" w:rsidRDefault="005A2288" w:rsidP="005A2288">
      <w:pPr>
        <w:numPr>
          <w:ilvl w:val="0"/>
          <w:numId w:val="45"/>
        </w:numPr>
      </w:pPr>
      <w:r>
        <w:t>Maintain uniform/clothing records</w:t>
      </w:r>
      <w:r w:rsidR="002B6A6A">
        <w:t>.</w:t>
      </w:r>
    </w:p>
    <w:p w14:paraId="6EB2B46D" w14:textId="510AFDAA" w:rsidR="005832D6" w:rsidRDefault="00DA7C43" w:rsidP="005A2288">
      <w:pPr>
        <w:numPr>
          <w:ilvl w:val="0"/>
          <w:numId w:val="45"/>
        </w:numPr>
      </w:pPr>
      <w:r>
        <w:t>Ma</w:t>
      </w:r>
      <w:r w:rsidR="005832D6">
        <w:t>intain</w:t>
      </w:r>
      <w:r>
        <w:t xml:space="preserve"> </w:t>
      </w:r>
      <w:r w:rsidR="0050318E">
        <w:t xml:space="preserve">an inventory of </w:t>
      </w:r>
      <w:r>
        <w:t>station suppl</w:t>
      </w:r>
      <w:r w:rsidR="005832D6">
        <w:t>ie</w:t>
      </w:r>
      <w:r w:rsidR="005A2288">
        <w:t>s</w:t>
      </w:r>
      <w:r w:rsidR="002B6A6A">
        <w:t>.</w:t>
      </w:r>
    </w:p>
    <w:p w14:paraId="58C0AA37" w14:textId="19BA9849" w:rsidR="003C04CF" w:rsidRDefault="002B6A6A" w:rsidP="005A2288">
      <w:pPr>
        <w:numPr>
          <w:ilvl w:val="0"/>
          <w:numId w:val="45"/>
        </w:numPr>
      </w:pPr>
      <w:r>
        <w:t>QC</w:t>
      </w:r>
      <w:r w:rsidR="003C04CF">
        <w:t xml:space="preserve"> incident data entry </w:t>
      </w:r>
      <w:r w:rsidR="00C25AE7">
        <w:t>in the department RMS</w:t>
      </w:r>
      <w:r>
        <w:t>.</w:t>
      </w:r>
    </w:p>
    <w:p w14:paraId="724EDA1E" w14:textId="77777777" w:rsidR="003C04CF" w:rsidRDefault="003C04CF" w:rsidP="005A2288">
      <w:pPr>
        <w:numPr>
          <w:ilvl w:val="0"/>
          <w:numId w:val="45"/>
        </w:numPr>
      </w:pPr>
      <w:r>
        <w:t>Assist with incident reporting</w:t>
      </w:r>
      <w:r w:rsidR="00C25AE7">
        <w:t xml:space="preserve"> from the department RMS</w:t>
      </w:r>
      <w:r>
        <w:t xml:space="preserve"> for annual, monthly, and ad hoc reports. </w:t>
      </w:r>
    </w:p>
    <w:p w14:paraId="56129E71" w14:textId="5455A8E8" w:rsidR="0050318E" w:rsidRDefault="002B6A6A" w:rsidP="0050318E">
      <w:pPr>
        <w:numPr>
          <w:ilvl w:val="0"/>
          <w:numId w:val="45"/>
        </w:numPr>
      </w:pPr>
      <w:r>
        <w:t xml:space="preserve">Maintain physical and electronic </w:t>
      </w:r>
      <w:r w:rsidR="0050318E">
        <w:t>purchasing records.</w:t>
      </w:r>
    </w:p>
    <w:p w14:paraId="753DA0A6" w14:textId="6C1FCF44" w:rsidR="00902046" w:rsidRDefault="00902046" w:rsidP="0050318E">
      <w:pPr>
        <w:numPr>
          <w:ilvl w:val="0"/>
          <w:numId w:val="45"/>
        </w:numPr>
      </w:pPr>
      <w:r>
        <w:t xml:space="preserve">Maintain minutes of One Percent committee meetings and make purchases in accordance with department One Percent policies. </w:t>
      </w:r>
    </w:p>
    <w:p w14:paraId="6B1392C8" w14:textId="77777777" w:rsidR="002B6A6A" w:rsidRDefault="0043637A" w:rsidP="002B6A6A">
      <w:r>
        <w:t xml:space="preserve"> </w:t>
      </w:r>
    </w:p>
    <w:p w14:paraId="68F2F3B9" w14:textId="57B460C4" w:rsidR="002B6A6A" w:rsidRPr="008F5082" w:rsidRDefault="002B6A6A" w:rsidP="002B6A6A">
      <w:pPr>
        <w:pStyle w:val="ListParagraph"/>
        <w:ind w:left="1080"/>
        <w:rPr>
          <w:b/>
        </w:rPr>
      </w:pPr>
      <w:r>
        <w:rPr>
          <w:b/>
        </w:rPr>
        <w:t>Financial</w:t>
      </w:r>
    </w:p>
    <w:p w14:paraId="4B7CDDCB" w14:textId="77777777" w:rsidR="002B6A6A" w:rsidRDefault="002B6A6A" w:rsidP="002B6A6A">
      <w:pPr>
        <w:ind w:left="1080"/>
      </w:pPr>
    </w:p>
    <w:p w14:paraId="10558991" w14:textId="556FD956" w:rsidR="002B6A6A" w:rsidRDefault="002B6A6A" w:rsidP="002B6A6A">
      <w:pPr>
        <w:numPr>
          <w:ilvl w:val="0"/>
          <w:numId w:val="46"/>
        </w:numPr>
      </w:pPr>
      <w:r>
        <w:t>Maintain financial records in the department accounting software.</w:t>
      </w:r>
    </w:p>
    <w:p w14:paraId="3EF1AA22" w14:textId="1CBBDEF8" w:rsidR="002B6A6A" w:rsidRDefault="002B6A6A" w:rsidP="002B6A6A">
      <w:pPr>
        <w:numPr>
          <w:ilvl w:val="0"/>
          <w:numId w:val="46"/>
        </w:numPr>
      </w:pPr>
      <w:r>
        <w:t xml:space="preserve">Purchase supplies under the direction of </w:t>
      </w:r>
      <w:r w:rsidR="0015682C">
        <w:t>a chief officer</w:t>
      </w:r>
      <w:r>
        <w:t>.</w:t>
      </w:r>
    </w:p>
    <w:p w14:paraId="23554479" w14:textId="3C8B4AD4" w:rsidR="00C07A98" w:rsidRDefault="00C07A98" w:rsidP="0043637A"/>
    <w:sectPr w:rsidR="00C07A98" w:rsidSect="00411C66">
      <w:headerReference w:type="default" r:id="rId8"/>
      <w:pgSz w:w="12240" w:h="15840" w:code="1"/>
      <w:pgMar w:top="720" w:right="108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08FE" w14:textId="77777777" w:rsidR="00397768" w:rsidRDefault="00397768">
      <w:r>
        <w:separator/>
      </w:r>
    </w:p>
  </w:endnote>
  <w:endnote w:type="continuationSeparator" w:id="0">
    <w:p w14:paraId="57F42797" w14:textId="77777777" w:rsidR="00397768" w:rsidRDefault="0039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D266" w14:textId="77777777" w:rsidR="00397768" w:rsidRDefault="00397768">
      <w:r>
        <w:separator/>
      </w:r>
    </w:p>
  </w:footnote>
  <w:footnote w:type="continuationSeparator" w:id="0">
    <w:p w14:paraId="622F9D1C" w14:textId="77777777" w:rsidR="00397768" w:rsidRDefault="0039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F3FE" w14:textId="77777777" w:rsidR="003C493A" w:rsidRDefault="003C493A">
    <w:pPr>
      <w:pStyle w:val="Heading1"/>
      <w:tabs>
        <w:tab w:val="clear" w:pos="8640"/>
        <w:tab w:val="right" w:pos="9360"/>
      </w:tabs>
    </w:pPr>
    <w:r>
      <w:t xml:space="preserve">FLINT HILL FIRE DEPARTMENT </w:t>
    </w:r>
    <w:r>
      <w:tab/>
      <w:t>GENERAL POLICY</w:t>
    </w:r>
  </w:p>
  <w:p w14:paraId="74692B91" w14:textId="77777777" w:rsidR="003C493A" w:rsidRDefault="00D82784">
    <w:pPr>
      <w:tabs>
        <w:tab w:val="right" w:pos="9360"/>
      </w:tabs>
      <w:suppressAutoHyphens/>
    </w:pPr>
    <w:r>
      <w:rPr>
        <w:b/>
        <w:u w:val="single"/>
      </w:rPr>
      <w:t>1</w:t>
    </w:r>
    <w:r w:rsidR="00A96C39">
      <w:rPr>
        <w:b/>
        <w:u w:val="single"/>
      </w:rPr>
      <w:t>2</w:t>
    </w:r>
    <w:r w:rsidR="000A27F2">
      <w:rPr>
        <w:b/>
        <w:u w:val="single"/>
      </w:rPr>
      <w:t>1</w:t>
    </w:r>
    <w:r w:rsidR="005E0E5E">
      <w:rPr>
        <w:b/>
        <w:u w:val="single"/>
      </w:rPr>
      <w:t>.</w:t>
    </w:r>
    <w:r w:rsidR="00EE51BA">
      <w:rPr>
        <w:b/>
        <w:u w:val="single"/>
      </w:rPr>
      <w:t>10</w:t>
    </w:r>
    <w:r w:rsidR="003C493A">
      <w:rPr>
        <w:b/>
        <w:u w:val="single"/>
      </w:rPr>
      <w:t xml:space="preserve"> </w:t>
    </w:r>
    <w:r w:rsidR="00EE51BA">
      <w:rPr>
        <w:b/>
        <w:u w:val="single"/>
      </w:rPr>
      <w:t xml:space="preserve">ADMINISTRATIVE ASSISTANT </w:t>
    </w:r>
    <w:r w:rsidR="009D4E41">
      <w:rPr>
        <w:b/>
        <w:u w:val="single"/>
      </w:rPr>
      <w:t>POSITION</w:t>
    </w:r>
    <w:r w:rsidR="003C493A">
      <w:rPr>
        <w:b/>
        <w:u w:val="single"/>
      </w:rPr>
      <w:t xml:space="preserve">               </w:t>
    </w:r>
    <w:r w:rsidR="003C493A">
      <w:rPr>
        <w:b/>
        <w:u w:val="single"/>
      </w:rPr>
      <w:tab/>
      <w:t xml:space="preserve">PAGE </w:t>
    </w:r>
    <w:r w:rsidR="003C493A">
      <w:rPr>
        <w:b/>
        <w:u w:val="single"/>
      </w:rPr>
      <w:fldChar w:fldCharType="begin"/>
    </w:r>
    <w:r w:rsidR="003C493A">
      <w:rPr>
        <w:b/>
        <w:u w:val="single"/>
      </w:rPr>
      <w:instrText>page \* arabic</w:instrText>
    </w:r>
    <w:r w:rsidR="003C493A">
      <w:rPr>
        <w:b/>
        <w:u w:val="single"/>
      </w:rPr>
      <w:fldChar w:fldCharType="separate"/>
    </w:r>
    <w:r w:rsidR="00E87C2D">
      <w:rPr>
        <w:b/>
        <w:noProof/>
        <w:u w:val="single"/>
      </w:rPr>
      <w:t>3</w:t>
    </w:r>
    <w:r w:rsidR="003C493A">
      <w:rPr>
        <w:b/>
        <w:u w:val="single"/>
      </w:rPr>
      <w:fldChar w:fldCharType="end"/>
    </w:r>
  </w:p>
  <w:p w14:paraId="01B940C8" w14:textId="77777777" w:rsidR="003C493A" w:rsidRDefault="003C493A">
    <w:pPr>
      <w:spacing w:after="428" w:line="10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8B2A0C"/>
    <w:multiLevelType w:val="hybridMultilevel"/>
    <w:tmpl w:val="70DACB0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1A51B8"/>
    <w:multiLevelType w:val="hybridMultilevel"/>
    <w:tmpl w:val="AB7C1FE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317588"/>
    <w:multiLevelType w:val="hybridMultilevel"/>
    <w:tmpl w:val="7E748E4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E52704"/>
    <w:multiLevelType w:val="hybridMultilevel"/>
    <w:tmpl w:val="4C5830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0020AF"/>
    <w:multiLevelType w:val="hybridMultilevel"/>
    <w:tmpl w:val="29EEE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5F7344"/>
    <w:multiLevelType w:val="hybridMultilevel"/>
    <w:tmpl w:val="8510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968B8"/>
    <w:multiLevelType w:val="hybridMultilevel"/>
    <w:tmpl w:val="3AC045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AC6FD7"/>
    <w:multiLevelType w:val="hybridMultilevel"/>
    <w:tmpl w:val="91B2CA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5D46296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0" w15:restartNumberingAfterBreak="0">
    <w:nsid w:val="266F2431"/>
    <w:multiLevelType w:val="hybridMultilevel"/>
    <w:tmpl w:val="2D2699A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164C99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2" w15:restartNumberingAfterBreak="0">
    <w:nsid w:val="318D3836"/>
    <w:multiLevelType w:val="hybridMultilevel"/>
    <w:tmpl w:val="15D8527E"/>
    <w:lvl w:ilvl="0" w:tplc="3ECC95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62CC7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54D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660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467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DAA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120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CC6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D24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2F7F51"/>
    <w:multiLevelType w:val="hybridMultilevel"/>
    <w:tmpl w:val="2788E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6507EC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5" w15:restartNumberingAfterBreak="0">
    <w:nsid w:val="3E5B6D4A"/>
    <w:multiLevelType w:val="hybridMultilevel"/>
    <w:tmpl w:val="90404A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8133E7"/>
    <w:multiLevelType w:val="singleLevel"/>
    <w:tmpl w:val="E42ACE1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7" w15:restartNumberingAfterBreak="0">
    <w:nsid w:val="42724D29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8" w15:restartNumberingAfterBreak="0">
    <w:nsid w:val="42A02BF8"/>
    <w:multiLevelType w:val="singleLevel"/>
    <w:tmpl w:val="11B81C0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43956FB8"/>
    <w:multiLevelType w:val="hybridMultilevel"/>
    <w:tmpl w:val="9F563558"/>
    <w:lvl w:ilvl="0" w:tplc="24C4E844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3D9C1E1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BD42356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6D32ABA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B860B6A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EE166BE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836B3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78A167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A276FA6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 w15:restartNumberingAfterBreak="0">
    <w:nsid w:val="43D804D3"/>
    <w:multiLevelType w:val="hybridMultilevel"/>
    <w:tmpl w:val="8B08286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3F13838"/>
    <w:multiLevelType w:val="hybridMultilevel"/>
    <w:tmpl w:val="8F44CC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3F25958"/>
    <w:multiLevelType w:val="hybridMultilevel"/>
    <w:tmpl w:val="BA8AD7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4413E25"/>
    <w:multiLevelType w:val="hybridMultilevel"/>
    <w:tmpl w:val="9AF4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942B9"/>
    <w:multiLevelType w:val="hybridMultilevel"/>
    <w:tmpl w:val="E8024D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8FE7981"/>
    <w:multiLevelType w:val="hybridMultilevel"/>
    <w:tmpl w:val="17DCAD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CB43C2"/>
    <w:multiLevelType w:val="singleLevel"/>
    <w:tmpl w:val="494C798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7" w15:restartNumberingAfterBreak="0">
    <w:nsid w:val="4A4C053B"/>
    <w:multiLevelType w:val="hybridMultilevel"/>
    <w:tmpl w:val="A7F4CFE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CA04BC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4CAD4048"/>
    <w:multiLevelType w:val="hybridMultilevel"/>
    <w:tmpl w:val="81FAD90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4EAC66CB"/>
    <w:multiLevelType w:val="hybridMultilevel"/>
    <w:tmpl w:val="933E42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1F61A19"/>
    <w:multiLevelType w:val="hybridMultilevel"/>
    <w:tmpl w:val="DD06EED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2FC4953"/>
    <w:multiLevelType w:val="hybridMultilevel"/>
    <w:tmpl w:val="6F56A1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5BB304D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4" w15:restartNumberingAfterBreak="0">
    <w:nsid w:val="5D1A68C6"/>
    <w:multiLevelType w:val="hybridMultilevel"/>
    <w:tmpl w:val="91C235E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DA07E74"/>
    <w:multiLevelType w:val="hybridMultilevel"/>
    <w:tmpl w:val="EE42F9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20374B"/>
    <w:multiLevelType w:val="hybridMultilevel"/>
    <w:tmpl w:val="D50C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F60F1"/>
    <w:multiLevelType w:val="hybridMultilevel"/>
    <w:tmpl w:val="7E389F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EFE443F"/>
    <w:multiLevelType w:val="singleLevel"/>
    <w:tmpl w:val="EA484AE0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9" w15:restartNumberingAfterBreak="0">
    <w:nsid w:val="732A6040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40" w15:restartNumberingAfterBreak="0">
    <w:nsid w:val="78773A57"/>
    <w:multiLevelType w:val="hybridMultilevel"/>
    <w:tmpl w:val="43CC5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B0D9A"/>
    <w:multiLevelType w:val="hybridMultilevel"/>
    <w:tmpl w:val="EDAA1F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A1F4F68"/>
    <w:multiLevelType w:val="hybridMultilevel"/>
    <w:tmpl w:val="8E2A6D14"/>
    <w:lvl w:ilvl="0" w:tplc="4E28A8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C052F30"/>
    <w:multiLevelType w:val="hybridMultilevel"/>
    <w:tmpl w:val="01B8432E"/>
    <w:lvl w:ilvl="0" w:tplc="E31C6F5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360341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2EE8E2A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6ED7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298E7CA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9AAE94C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3BA0E3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C794213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86420A6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4" w15:restartNumberingAfterBreak="0">
    <w:nsid w:val="7D3A67E7"/>
    <w:multiLevelType w:val="hybridMultilevel"/>
    <w:tmpl w:val="B9EC3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6D59D3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num w:numId="1" w16cid:durableId="78645027">
    <w:abstractNumId w:val="38"/>
  </w:num>
  <w:num w:numId="2" w16cid:durableId="172114072">
    <w:abstractNumId w:val="28"/>
  </w:num>
  <w:num w:numId="3" w16cid:durableId="103477379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076124753">
    <w:abstractNumId w:val="16"/>
  </w:num>
  <w:num w:numId="5" w16cid:durableId="1281575080">
    <w:abstractNumId w:val="18"/>
  </w:num>
  <w:num w:numId="6" w16cid:durableId="659115734">
    <w:abstractNumId w:val="26"/>
  </w:num>
  <w:num w:numId="7" w16cid:durableId="935095414">
    <w:abstractNumId w:val="12"/>
  </w:num>
  <w:num w:numId="8" w16cid:durableId="1179468641">
    <w:abstractNumId w:val="43"/>
  </w:num>
  <w:num w:numId="9" w16cid:durableId="376660003">
    <w:abstractNumId w:val="19"/>
  </w:num>
  <w:num w:numId="10" w16cid:durableId="1537736850">
    <w:abstractNumId w:val="27"/>
  </w:num>
  <w:num w:numId="11" w16cid:durableId="182714582">
    <w:abstractNumId w:val="42"/>
  </w:num>
  <w:num w:numId="12" w16cid:durableId="1278369746">
    <w:abstractNumId w:val="13"/>
  </w:num>
  <w:num w:numId="13" w16cid:durableId="1408964963">
    <w:abstractNumId w:val="35"/>
  </w:num>
  <w:num w:numId="14" w16cid:durableId="448672431">
    <w:abstractNumId w:val="32"/>
  </w:num>
  <w:num w:numId="15" w16cid:durableId="604121446">
    <w:abstractNumId w:val="21"/>
  </w:num>
  <w:num w:numId="16" w16cid:durableId="1892577029">
    <w:abstractNumId w:val="25"/>
  </w:num>
  <w:num w:numId="17" w16cid:durableId="1549492977">
    <w:abstractNumId w:val="22"/>
  </w:num>
  <w:num w:numId="18" w16cid:durableId="194583667">
    <w:abstractNumId w:val="8"/>
  </w:num>
  <w:num w:numId="19" w16cid:durableId="242842046">
    <w:abstractNumId w:val="29"/>
  </w:num>
  <w:num w:numId="20" w16cid:durableId="829911076">
    <w:abstractNumId w:val="40"/>
  </w:num>
  <w:num w:numId="21" w16cid:durableId="1874804474">
    <w:abstractNumId w:val="24"/>
  </w:num>
  <w:num w:numId="22" w16cid:durableId="1333491647">
    <w:abstractNumId w:val="41"/>
  </w:num>
  <w:num w:numId="23" w16cid:durableId="909385543">
    <w:abstractNumId w:val="5"/>
  </w:num>
  <w:num w:numId="24" w16cid:durableId="758713842">
    <w:abstractNumId w:val="44"/>
  </w:num>
  <w:num w:numId="25" w16cid:durableId="805242303">
    <w:abstractNumId w:val="6"/>
  </w:num>
  <w:num w:numId="26" w16cid:durableId="466895688">
    <w:abstractNumId w:val="23"/>
  </w:num>
  <w:num w:numId="27" w16cid:durableId="1526141469">
    <w:abstractNumId w:val="36"/>
  </w:num>
  <w:num w:numId="28" w16cid:durableId="159859588">
    <w:abstractNumId w:val="4"/>
  </w:num>
  <w:num w:numId="29" w16cid:durableId="1810635668">
    <w:abstractNumId w:val="7"/>
  </w:num>
  <w:num w:numId="30" w16cid:durableId="845940770">
    <w:abstractNumId w:val="30"/>
  </w:num>
  <w:num w:numId="31" w16cid:durableId="598635018">
    <w:abstractNumId w:val="20"/>
  </w:num>
  <w:num w:numId="32" w16cid:durableId="1142885724">
    <w:abstractNumId w:val="34"/>
  </w:num>
  <w:num w:numId="33" w16cid:durableId="1184514223">
    <w:abstractNumId w:val="2"/>
  </w:num>
  <w:num w:numId="34" w16cid:durableId="910702877">
    <w:abstractNumId w:val="37"/>
  </w:num>
  <w:num w:numId="35" w16cid:durableId="1090807236">
    <w:abstractNumId w:val="3"/>
  </w:num>
  <w:num w:numId="36" w16cid:durableId="1820612146">
    <w:abstractNumId w:val="15"/>
  </w:num>
  <w:num w:numId="37" w16cid:durableId="2139491021">
    <w:abstractNumId w:val="31"/>
  </w:num>
  <w:num w:numId="38" w16cid:durableId="13772841">
    <w:abstractNumId w:val="10"/>
  </w:num>
  <w:num w:numId="39" w16cid:durableId="1591620062">
    <w:abstractNumId w:val="1"/>
  </w:num>
  <w:num w:numId="40" w16cid:durableId="1251961032">
    <w:abstractNumId w:val="45"/>
  </w:num>
  <w:num w:numId="41" w16cid:durableId="57367616">
    <w:abstractNumId w:val="17"/>
  </w:num>
  <w:num w:numId="42" w16cid:durableId="1164707790">
    <w:abstractNumId w:val="39"/>
  </w:num>
  <w:num w:numId="43" w16cid:durableId="655844536">
    <w:abstractNumId w:val="14"/>
  </w:num>
  <w:num w:numId="44" w16cid:durableId="1112360527">
    <w:abstractNumId w:val="9"/>
  </w:num>
  <w:num w:numId="45" w16cid:durableId="269513121">
    <w:abstractNumId w:val="33"/>
  </w:num>
  <w:num w:numId="46" w16cid:durableId="15676416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65A"/>
    <w:rsid w:val="00031707"/>
    <w:rsid w:val="00035FDA"/>
    <w:rsid w:val="000501F6"/>
    <w:rsid w:val="00050CEB"/>
    <w:rsid w:val="000671BB"/>
    <w:rsid w:val="000707F0"/>
    <w:rsid w:val="000767A2"/>
    <w:rsid w:val="00076FF7"/>
    <w:rsid w:val="000A27F2"/>
    <w:rsid w:val="000C2CD0"/>
    <w:rsid w:val="000D793D"/>
    <w:rsid w:val="000F75FE"/>
    <w:rsid w:val="0010039D"/>
    <w:rsid w:val="001061C3"/>
    <w:rsid w:val="00147F1A"/>
    <w:rsid w:val="0015682C"/>
    <w:rsid w:val="00156FA2"/>
    <w:rsid w:val="00162AFE"/>
    <w:rsid w:val="00166A7E"/>
    <w:rsid w:val="00177E0B"/>
    <w:rsid w:val="001A41CD"/>
    <w:rsid w:val="001B6D86"/>
    <w:rsid w:val="001C6542"/>
    <w:rsid w:val="001D7B47"/>
    <w:rsid w:val="001F7DEC"/>
    <w:rsid w:val="002019E6"/>
    <w:rsid w:val="00251023"/>
    <w:rsid w:val="002531B1"/>
    <w:rsid w:val="00257C29"/>
    <w:rsid w:val="00267BB5"/>
    <w:rsid w:val="0028119E"/>
    <w:rsid w:val="002A08D0"/>
    <w:rsid w:val="002B6A6A"/>
    <w:rsid w:val="002C0A4F"/>
    <w:rsid w:val="002C79CA"/>
    <w:rsid w:val="002E21FE"/>
    <w:rsid w:val="003130AF"/>
    <w:rsid w:val="0031722A"/>
    <w:rsid w:val="003376F0"/>
    <w:rsid w:val="00341224"/>
    <w:rsid w:val="00341590"/>
    <w:rsid w:val="00377EB8"/>
    <w:rsid w:val="00397768"/>
    <w:rsid w:val="003A160F"/>
    <w:rsid w:val="003C04CF"/>
    <w:rsid w:val="003C493A"/>
    <w:rsid w:val="003C6770"/>
    <w:rsid w:val="003D2BB4"/>
    <w:rsid w:val="00402895"/>
    <w:rsid w:val="00403BD7"/>
    <w:rsid w:val="00411C66"/>
    <w:rsid w:val="004175AE"/>
    <w:rsid w:val="0043637A"/>
    <w:rsid w:val="00481712"/>
    <w:rsid w:val="004A17CF"/>
    <w:rsid w:val="004A58F6"/>
    <w:rsid w:val="004D048A"/>
    <w:rsid w:val="004D0D44"/>
    <w:rsid w:val="0050318E"/>
    <w:rsid w:val="00526B2F"/>
    <w:rsid w:val="00536062"/>
    <w:rsid w:val="00536B3E"/>
    <w:rsid w:val="00554C6A"/>
    <w:rsid w:val="005671BE"/>
    <w:rsid w:val="0056797E"/>
    <w:rsid w:val="005832D6"/>
    <w:rsid w:val="005A2288"/>
    <w:rsid w:val="005B1F44"/>
    <w:rsid w:val="005C317A"/>
    <w:rsid w:val="005C57E6"/>
    <w:rsid w:val="005E0E5E"/>
    <w:rsid w:val="005E4B3B"/>
    <w:rsid w:val="005E7F78"/>
    <w:rsid w:val="005F32F4"/>
    <w:rsid w:val="005F5431"/>
    <w:rsid w:val="00606BE4"/>
    <w:rsid w:val="00611846"/>
    <w:rsid w:val="006229EF"/>
    <w:rsid w:val="006334BF"/>
    <w:rsid w:val="00634EA1"/>
    <w:rsid w:val="00645AF2"/>
    <w:rsid w:val="00646B9C"/>
    <w:rsid w:val="0064792B"/>
    <w:rsid w:val="00693EAF"/>
    <w:rsid w:val="0069469A"/>
    <w:rsid w:val="00695AB0"/>
    <w:rsid w:val="006B1888"/>
    <w:rsid w:val="006B610B"/>
    <w:rsid w:val="006E41AA"/>
    <w:rsid w:val="0070335A"/>
    <w:rsid w:val="007059A5"/>
    <w:rsid w:val="00706ED3"/>
    <w:rsid w:val="007106F6"/>
    <w:rsid w:val="007268CF"/>
    <w:rsid w:val="00743F49"/>
    <w:rsid w:val="0074532E"/>
    <w:rsid w:val="00745D17"/>
    <w:rsid w:val="00746302"/>
    <w:rsid w:val="00772AF1"/>
    <w:rsid w:val="00790501"/>
    <w:rsid w:val="007A2F7F"/>
    <w:rsid w:val="007D727D"/>
    <w:rsid w:val="007E5655"/>
    <w:rsid w:val="007F7AB4"/>
    <w:rsid w:val="00810CD8"/>
    <w:rsid w:val="00846649"/>
    <w:rsid w:val="00857317"/>
    <w:rsid w:val="00880389"/>
    <w:rsid w:val="0088581C"/>
    <w:rsid w:val="00890BEF"/>
    <w:rsid w:val="0089760B"/>
    <w:rsid w:val="008A3C0C"/>
    <w:rsid w:val="008C04E5"/>
    <w:rsid w:val="008D35BC"/>
    <w:rsid w:val="008E6663"/>
    <w:rsid w:val="008F4883"/>
    <w:rsid w:val="00902046"/>
    <w:rsid w:val="00924A5C"/>
    <w:rsid w:val="00943FAA"/>
    <w:rsid w:val="0095042F"/>
    <w:rsid w:val="0096650E"/>
    <w:rsid w:val="0098458D"/>
    <w:rsid w:val="00990BD9"/>
    <w:rsid w:val="009A7107"/>
    <w:rsid w:val="009C5E7D"/>
    <w:rsid w:val="009C6096"/>
    <w:rsid w:val="009D4E41"/>
    <w:rsid w:val="00A04CC5"/>
    <w:rsid w:val="00A14179"/>
    <w:rsid w:val="00A17E45"/>
    <w:rsid w:val="00A27B42"/>
    <w:rsid w:val="00A30AFA"/>
    <w:rsid w:val="00A31A51"/>
    <w:rsid w:val="00A449AA"/>
    <w:rsid w:val="00A71A39"/>
    <w:rsid w:val="00A722E9"/>
    <w:rsid w:val="00A96C39"/>
    <w:rsid w:val="00AA6BDB"/>
    <w:rsid w:val="00AB0872"/>
    <w:rsid w:val="00AD6E21"/>
    <w:rsid w:val="00AF055F"/>
    <w:rsid w:val="00AF206A"/>
    <w:rsid w:val="00B1293C"/>
    <w:rsid w:val="00B22985"/>
    <w:rsid w:val="00B27F8B"/>
    <w:rsid w:val="00B43CF5"/>
    <w:rsid w:val="00B44506"/>
    <w:rsid w:val="00B5765A"/>
    <w:rsid w:val="00B64674"/>
    <w:rsid w:val="00BA5100"/>
    <w:rsid w:val="00BC6540"/>
    <w:rsid w:val="00BE7169"/>
    <w:rsid w:val="00C00FBD"/>
    <w:rsid w:val="00C07A98"/>
    <w:rsid w:val="00C25AE7"/>
    <w:rsid w:val="00C4046C"/>
    <w:rsid w:val="00C72BC9"/>
    <w:rsid w:val="00C9599C"/>
    <w:rsid w:val="00C97145"/>
    <w:rsid w:val="00CA264A"/>
    <w:rsid w:val="00CC0B8A"/>
    <w:rsid w:val="00CC77EE"/>
    <w:rsid w:val="00CD4735"/>
    <w:rsid w:val="00CE23A7"/>
    <w:rsid w:val="00CE4D3D"/>
    <w:rsid w:val="00CE6D6A"/>
    <w:rsid w:val="00CF7E6F"/>
    <w:rsid w:val="00D21B2B"/>
    <w:rsid w:val="00D26DE5"/>
    <w:rsid w:val="00D32C9A"/>
    <w:rsid w:val="00D32CC3"/>
    <w:rsid w:val="00D505A9"/>
    <w:rsid w:val="00D75E4B"/>
    <w:rsid w:val="00D82784"/>
    <w:rsid w:val="00DA0966"/>
    <w:rsid w:val="00DA4D27"/>
    <w:rsid w:val="00DA7C43"/>
    <w:rsid w:val="00DB4928"/>
    <w:rsid w:val="00DD58B8"/>
    <w:rsid w:val="00DF0290"/>
    <w:rsid w:val="00DF3B9B"/>
    <w:rsid w:val="00E053A5"/>
    <w:rsid w:val="00E26C5B"/>
    <w:rsid w:val="00E536B9"/>
    <w:rsid w:val="00E61648"/>
    <w:rsid w:val="00E72A20"/>
    <w:rsid w:val="00E765AF"/>
    <w:rsid w:val="00E87C2D"/>
    <w:rsid w:val="00ED792A"/>
    <w:rsid w:val="00EE1333"/>
    <w:rsid w:val="00EE51BA"/>
    <w:rsid w:val="00F035B2"/>
    <w:rsid w:val="00F140E0"/>
    <w:rsid w:val="00F147F5"/>
    <w:rsid w:val="00F17371"/>
    <w:rsid w:val="00F21A7B"/>
    <w:rsid w:val="00F22E0E"/>
    <w:rsid w:val="00F23D02"/>
    <w:rsid w:val="00F30E60"/>
    <w:rsid w:val="00F5043B"/>
    <w:rsid w:val="00F81EED"/>
    <w:rsid w:val="00F82845"/>
    <w:rsid w:val="00F83889"/>
    <w:rsid w:val="00F9011E"/>
    <w:rsid w:val="00F96B5A"/>
    <w:rsid w:val="00FB62A7"/>
    <w:rsid w:val="00FC0026"/>
    <w:rsid w:val="00FC26DD"/>
    <w:rsid w:val="00FC2E65"/>
    <w:rsid w:val="00FD638D"/>
    <w:rsid w:val="00FE0683"/>
    <w:rsid w:val="00FE7815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3768DA13"/>
  <w15:chartTrackingRefBased/>
  <w15:docId w15:val="{199858FD-717E-4576-BBCE-9AC9B80F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C66"/>
    <w:rPr>
      <w:sz w:val="24"/>
    </w:rPr>
  </w:style>
  <w:style w:type="paragraph" w:styleId="Heading1">
    <w:name w:val="heading 1"/>
    <w:basedOn w:val="Normal"/>
    <w:next w:val="Normal"/>
    <w:qFormat/>
    <w:rsid w:val="00411C66"/>
    <w:pPr>
      <w:keepNext/>
      <w:tabs>
        <w:tab w:val="right" w:pos="864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11C66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11C66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411C66"/>
    <w:pPr>
      <w:keepNext/>
      <w:ind w:left="108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411C66"/>
    <w:pPr>
      <w:keepNext/>
      <w:ind w:left="1080" w:hanging="36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1C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1C6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11C66"/>
    <w:pPr>
      <w:suppressAutoHyphens/>
      <w:jc w:val="center"/>
    </w:pPr>
    <w:rPr>
      <w:sz w:val="32"/>
    </w:rPr>
  </w:style>
  <w:style w:type="paragraph" w:styleId="BodyTextIndent">
    <w:name w:val="Body Text Indent"/>
    <w:basedOn w:val="Normal"/>
    <w:rsid w:val="00411C66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520" w:hanging="360"/>
    </w:pPr>
    <w:rPr>
      <w:spacing w:val="-2"/>
    </w:rPr>
  </w:style>
  <w:style w:type="paragraph" w:styleId="Subtitle">
    <w:name w:val="Subtitle"/>
    <w:basedOn w:val="Normal"/>
    <w:qFormat/>
    <w:rsid w:val="00411C66"/>
    <w:pPr>
      <w:tabs>
        <w:tab w:val="center" w:pos="5040"/>
      </w:tabs>
      <w:suppressAutoHyphens/>
    </w:pPr>
    <w:rPr>
      <w:b/>
      <w:sz w:val="28"/>
    </w:rPr>
  </w:style>
  <w:style w:type="paragraph" w:styleId="BodyTextIndent2">
    <w:name w:val="Body Text Indent 2"/>
    <w:basedOn w:val="Normal"/>
    <w:rsid w:val="00411C66"/>
    <w:pPr>
      <w:tabs>
        <w:tab w:val="left" w:pos="-720"/>
        <w:tab w:val="left" w:pos="0"/>
      </w:tabs>
      <w:suppressAutoHyphens/>
      <w:ind w:left="1440" w:hanging="720"/>
    </w:pPr>
    <w:rPr>
      <w:spacing w:val="-2"/>
    </w:rPr>
  </w:style>
  <w:style w:type="paragraph" w:styleId="BodyTextIndent3">
    <w:name w:val="Body Text Indent 3"/>
    <w:basedOn w:val="Normal"/>
    <w:rsid w:val="00411C66"/>
    <w:pPr>
      <w:ind w:left="720"/>
    </w:pPr>
  </w:style>
  <w:style w:type="character" w:customStyle="1" w:styleId="HTMLMarkup">
    <w:name w:val="HTML Markup"/>
    <w:rsid w:val="00411C66"/>
    <w:rPr>
      <w:vanish/>
      <w:color w:val="FF0000"/>
    </w:rPr>
  </w:style>
  <w:style w:type="paragraph" w:styleId="BalloonText">
    <w:name w:val="Balloon Text"/>
    <w:basedOn w:val="Normal"/>
    <w:link w:val="BalloonTextChar"/>
    <w:semiHidden/>
    <w:rsid w:val="00D26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26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FLINT HILL FIRE DEPARTMENT</vt:lpstr>
    </vt:vector>
  </TitlesOfParts>
  <Company>Duke Energy Corporation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FLINT HILL FIRE DEPARTMENT</dc:title>
  <dc:subject/>
  <dc:creator>David W Jennings</dc:creator>
  <cp:keywords/>
  <dc:description/>
  <cp:lastModifiedBy>Deputy Chief</cp:lastModifiedBy>
  <cp:revision>5</cp:revision>
  <cp:lastPrinted>2012-12-04T18:26:00Z</cp:lastPrinted>
  <dcterms:created xsi:type="dcterms:W3CDTF">2022-06-09T16:44:00Z</dcterms:created>
  <dcterms:modified xsi:type="dcterms:W3CDTF">2022-06-21T08:40:00Z</dcterms:modified>
</cp:coreProperties>
</file>