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183CC152" w14:textId="77777777">
        <w:trPr>
          <w:trHeight w:val="1340"/>
        </w:trPr>
        <w:tc>
          <w:tcPr>
            <w:tcW w:w="1818" w:type="dxa"/>
          </w:tcPr>
          <w:p w14:paraId="3B65A674" w14:textId="6F9DAD23" w:rsidR="00790501" w:rsidRPr="002019E6" w:rsidRDefault="00C41BEC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 w:rsidRPr="00162A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5D57AE2" wp14:editId="6D72FE96">
                  <wp:extent cx="1009650" cy="1009650"/>
                  <wp:effectExtent l="0" t="0" r="0" b="0"/>
                  <wp:docPr id="1" name="Picture 1" descr="YCFCA%20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FCA%20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45AF9452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BD9E201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70C046D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B6B4190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CBEEA7B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336613A" w14:textId="1DE81AC7" w:rsidR="00790501" w:rsidRDefault="00CE3F33" w:rsidP="00CE3F33">
            <w:pPr>
              <w:pStyle w:val="Subtitle"/>
            </w:pPr>
            <w:r>
              <w:rPr>
                <w:sz w:val="36"/>
              </w:rPr>
              <w:t xml:space="preserve">     </w:t>
            </w:r>
            <w:r w:rsidR="00304E8D">
              <w:rPr>
                <w:sz w:val="36"/>
              </w:rPr>
              <w:t>STANDARD OPERATING PROCEDURE</w:t>
            </w:r>
          </w:p>
        </w:tc>
      </w:tr>
    </w:tbl>
    <w:p w14:paraId="6DD112B2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08C72171" w14:textId="2D0FE1F5" w:rsidR="00790501" w:rsidRPr="00C313FE" w:rsidRDefault="00F942DA">
      <w:pPr>
        <w:suppressAutoHyphens/>
      </w:pPr>
      <w:r>
        <w:rPr>
          <w:b/>
        </w:rPr>
        <w:t>Procedure</w:t>
      </w:r>
      <w:r w:rsidR="00790501" w:rsidRPr="00C313FE">
        <w:rPr>
          <w:b/>
        </w:rPr>
        <w:t xml:space="preserve"> Number: </w:t>
      </w:r>
      <w:r w:rsidR="00CE3F33" w:rsidRPr="00C313FE">
        <w:t>1</w:t>
      </w:r>
      <w:r w:rsidR="00307225" w:rsidRPr="00C313FE">
        <w:t>1</w:t>
      </w:r>
      <w:r w:rsidR="001842BA" w:rsidRPr="00C313FE">
        <w:t>1</w:t>
      </w:r>
      <w:r w:rsidR="00D26830" w:rsidRPr="00C313FE">
        <w:t>.04</w:t>
      </w:r>
    </w:p>
    <w:p w14:paraId="5A5A9962" w14:textId="217A5365" w:rsidR="00790501" w:rsidRPr="00C313FE" w:rsidRDefault="00F942DA">
      <w:pPr>
        <w:suppressAutoHyphens/>
        <w:rPr>
          <w:b/>
        </w:rPr>
      </w:pPr>
      <w:r>
        <w:rPr>
          <w:b/>
        </w:rPr>
        <w:t>Procedure</w:t>
      </w:r>
      <w:r w:rsidR="00790501" w:rsidRPr="00C313FE">
        <w:rPr>
          <w:b/>
        </w:rPr>
        <w:t xml:space="preserve"> Title:</w:t>
      </w:r>
      <w:r w:rsidR="00307225" w:rsidRPr="00C313FE">
        <w:rPr>
          <w:b/>
        </w:rPr>
        <w:t xml:space="preserve"> </w:t>
      </w:r>
      <w:r w:rsidR="00307225" w:rsidRPr="00C313FE">
        <w:t xml:space="preserve">Nominated </w:t>
      </w:r>
      <w:r w:rsidR="00D26830" w:rsidRPr="00C313FE">
        <w:t xml:space="preserve">Award </w:t>
      </w:r>
      <w:r w:rsidR="00423426" w:rsidRPr="00C313FE">
        <w:t>Voting</w:t>
      </w:r>
      <w:r w:rsidR="009E534A" w:rsidRPr="00C313FE">
        <w:t xml:space="preserve"> </w:t>
      </w:r>
    </w:p>
    <w:p w14:paraId="60BB1A51" w14:textId="4A8F6D80" w:rsidR="00790501" w:rsidRPr="00C313FE" w:rsidRDefault="00790501">
      <w:pPr>
        <w:suppressAutoHyphens/>
      </w:pPr>
      <w:r w:rsidRPr="00C313FE">
        <w:rPr>
          <w:b/>
        </w:rPr>
        <w:t>Adopted:</w:t>
      </w:r>
      <w:r w:rsidRPr="00C313FE">
        <w:t xml:space="preserve">   </w:t>
      </w:r>
      <w:r w:rsidR="00304E8D">
        <w:t>02/01/2023</w:t>
      </w:r>
      <w:r w:rsidRPr="00C313FE">
        <w:tab/>
      </w:r>
      <w:r w:rsidRPr="00C313FE">
        <w:tab/>
      </w:r>
      <w:r w:rsidRPr="00C313FE">
        <w:tab/>
      </w:r>
    </w:p>
    <w:p w14:paraId="04ED8DD7" w14:textId="3C1DC0DB" w:rsidR="00790501" w:rsidRPr="00C313FE" w:rsidRDefault="00790501">
      <w:pPr>
        <w:suppressAutoHyphens/>
      </w:pPr>
      <w:r w:rsidRPr="00C313FE">
        <w:rPr>
          <w:b/>
        </w:rPr>
        <w:t>Rescinds:</w:t>
      </w:r>
      <w:r w:rsidRPr="00C313FE">
        <w:t xml:space="preserve">  </w:t>
      </w:r>
      <w:r w:rsidR="00304E8D">
        <w:t>03/03/2015</w:t>
      </w:r>
    </w:p>
    <w:p w14:paraId="2867209D" w14:textId="77777777" w:rsidR="00790501" w:rsidRPr="00C313FE" w:rsidRDefault="00790501">
      <w:pPr>
        <w:suppressAutoHyphens/>
        <w:rPr>
          <w:b/>
        </w:rPr>
      </w:pPr>
    </w:p>
    <w:p w14:paraId="175AE0A8" w14:textId="77777777" w:rsidR="00790501" w:rsidRPr="00C313FE" w:rsidRDefault="00790501" w:rsidP="007A2F7F">
      <w:pPr>
        <w:suppressAutoHyphens/>
        <w:rPr>
          <w:b/>
          <w:u w:val="single"/>
        </w:rPr>
      </w:pPr>
      <w:r w:rsidRPr="00C313FE">
        <w:rPr>
          <w:b/>
        </w:rPr>
        <w:t xml:space="preserve">Approved By:  </w:t>
      </w:r>
      <w:r w:rsidRPr="00C313FE">
        <w:rPr>
          <w:b/>
          <w:u w:val="single"/>
        </w:rPr>
        <w:t xml:space="preserve"> </w:t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</w:r>
      <w:r w:rsidRPr="00C313FE">
        <w:rPr>
          <w:b/>
          <w:u w:val="single"/>
        </w:rPr>
        <w:tab/>
        <w:t xml:space="preserve"> (Chief)</w:t>
      </w:r>
    </w:p>
    <w:p w14:paraId="14695AA9" w14:textId="77777777" w:rsidR="00790501" w:rsidRPr="00C313FE" w:rsidRDefault="00790501" w:rsidP="007A2F7F">
      <w:pPr>
        <w:suppressAutoHyphens/>
      </w:pPr>
      <w:r w:rsidRPr="00C313FE">
        <w:tab/>
      </w:r>
      <w:r w:rsidRPr="00C313FE">
        <w:tab/>
      </w:r>
      <w:r w:rsidRPr="00C313FE">
        <w:tab/>
      </w:r>
    </w:p>
    <w:p w14:paraId="28C7BFC4" w14:textId="77777777" w:rsidR="00790501" w:rsidRPr="00C313FE" w:rsidRDefault="00790501" w:rsidP="00D26DE5">
      <w:pPr>
        <w:suppressAutoHyphens/>
      </w:pPr>
    </w:p>
    <w:p w14:paraId="121488CA" w14:textId="77777777" w:rsidR="00790501" w:rsidRPr="00C313FE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 w:rsidRPr="00C313FE">
        <w:rPr>
          <w:b/>
        </w:rPr>
        <w:t>PURPOSE:</w:t>
      </w:r>
    </w:p>
    <w:p w14:paraId="38D064E8" w14:textId="77777777" w:rsidR="00790501" w:rsidRPr="00C313FE" w:rsidRDefault="00790501">
      <w:pPr>
        <w:tabs>
          <w:tab w:val="left" w:pos="-720"/>
          <w:tab w:val="left" w:pos="0"/>
        </w:tabs>
        <w:suppressAutoHyphens/>
        <w:ind w:left="720"/>
      </w:pPr>
    </w:p>
    <w:p w14:paraId="2DBBE29D" w14:textId="75686593" w:rsidR="00790501" w:rsidRPr="00C313FE" w:rsidRDefault="00AF206A">
      <w:pPr>
        <w:ind w:left="720"/>
      </w:pPr>
      <w:r w:rsidRPr="00C313FE">
        <w:t xml:space="preserve">This </w:t>
      </w:r>
      <w:r w:rsidR="00F942DA">
        <w:t>SOP</w:t>
      </w:r>
      <w:r w:rsidR="00EE3DBE" w:rsidRPr="00C313FE">
        <w:t xml:space="preserve"> </w:t>
      </w:r>
      <w:r w:rsidR="004E15BE" w:rsidRPr="00C313FE">
        <w:t xml:space="preserve">defines </w:t>
      </w:r>
      <w:r w:rsidR="009145BC" w:rsidRPr="00C313FE">
        <w:t xml:space="preserve">the </w:t>
      </w:r>
      <w:r w:rsidR="001842BA" w:rsidRPr="00C313FE">
        <w:t xml:space="preserve">voting process </w:t>
      </w:r>
      <w:r w:rsidR="005E6EA4" w:rsidRPr="00C313FE">
        <w:t xml:space="preserve">for </w:t>
      </w:r>
      <w:r w:rsidR="00D26830" w:rsidRPr="00C313FE">
        <w:t xml:space="preserve">selecting </w:t>
      </w:r>
      <w:r w:rsidR="008C2EEB" w:rsidRPr="00C313FE">
        <w:t xml:space="preserve">nominated </w:t>
      </w:r>
      <w:r w:rsidR="00D26830" w:rsidRPr="00C313FE">
        <w:t>award recipients</w:t>
      </w:r>
      <w:r w:rsidR="005E6EA4" w:rsidRPr="00C313FE">
        <w:t xml:space="preserve"> of</w:t>
      </w:r>
      <w:r w:rsidR="001842BA" w:rsidRPr="00C313FE">
        <w:t xml:space="preserve"> </w:t>
      </w:r>
      <w:r w:rsidR="004E15BE" w:rsidRPr="00C313FE">
        <w:t>the Flint Hill Fire Department</w:t>
      </w:r>
      <w:r w:rsidR="00F942DA">
        <w:t xml:space="preserve"> (FHFD)</w:t>
      </w:r>
      <w:r w:rsidR="004175AE" w:rsidRPr="00C313FE">
        <w:t>.</w:t>
      </w:r>
    </w:p>
    <w:p w14:paraId="1BF15BB5" w14:textId="77777777" w:rsidR="00790501" w:rsidRPr="00C313FE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1557EAD9" w14:textId="77777777" w:rsidR="00790501" w:rsidRPr="00C313FE" w:rsidRDefault="00790501">
      <w:pPr>
        <w:tabs>
          <w:tab w:val="left" w:pos="-720"/>
        </w:tabs>
        <w:suppressAutoHyphens/>
        <w:rPr>
          <w:b/>
        </w:rPr>
      </w:pPr>
    </w:p>
    <w:p w14:paraId="68D9543B" w14:textId="77777777" w:rsidR="00790501" w:rsidRPr="00C313FE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 w:rsidRPr="00C313FE">
        <w:rPr>
          <w:b/>
        </w:rPr>
        <w:t>DISCUSSION:</w:t>
      </w:r>
    </w:p>
    <w:p w14:paraId="74814D9F" w14:textId="77777777" w:rsidR="00790501" w:rsidRPr="00C313FE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1F8BC613" w14:textId="48EB7541" w:rsidR="00790501" w:rsidRPr="00C313FE" w:rsidRDefault="00F942DA">
      <w:pPr>
        <w:tabs>
          <w:tab w:val="left" w:pos="-720"/>
          <w:tab w:val="left" w:pos="0"/>
        </w:tabs>
        <w:suppressAutoHyphens/>
        <w:ind w:left="720"/>
      </w:pPr>
      <w:r>
        <w:t>Annually t</w:t>
      </w:r>
      <w:r w:rsidR="00CE3F33" w:rsidRPr="00C313FE">
        <w:t>he</w:t>
      </w:r>
      <w:r w:rsidR="00695AB0" w:rsidRPr="00C313FE">
        <w:t xml:space="preserve"> </w:t>
      </w:r>
      <w:r w:rsidR="00423426" w:rsidRPr="00C313FE">
        <w:t xml:space="preserve">membership of the </w:t>
      </w:r>
      <w:r>
        <w:t>FHFD</w:t>
      </w:r>
      <w:r w:rsidR="00423426" w:rsidRPr="00C313FE">
        <w:t xml:space="preserve"> recognizes members of the department who have excelled in their se</w:t>
      </w:r>
      <w:r w:rsidR="00C51065" w:rsidRPr="00C313FE">
        <w:t>rvice to the department</w:t>
      </w:r>
      <w:r w:rsidR="00D42064" w:rsidRPr="00C313FE">
        <w:t xml:space="preserve"> through nominated awards</w:t>
      </w:r>
      <w:r w:rsidR="00C51065" w:rsidRPr="00C313FE">
        <w:t xml:space="preserve">.  This </w:t>
      </w:r>
      <w:r>
        <w:t>SOP</w:t>
      </w:r>
      <w:r w:rsidR="00423426" w:rsidRPr="00C313FE">
        <w:t xml:space="preserve"> </w:t>
      </w:r>
      <w:r w:rsidR="00D42064" w:rsidRPr="00C313FE">
        <w:t xml:space="preserve">defines the </w:t>
      </w:r>
      <w:r w:rsidR="00423426" w:rsidRPr="00C313FE">
        <w:t xml:space="preserve">selection process for </w:t>
      </w:r>
      <w:r>
        <w:t>nominated awards</w:t>
      </w:r>
      <w:r w:rsidR="008D0160" w:rsidRPr="00C313FE">
        <w:t xml:space="preserve">.  See </w:t>
      </w:r>
      <w:r w:rsidR="00304E8D">
        <w:t>POLICY</w:t>
      </w:r>
      <w:r w:rsidR="008D0160" w:rsidRPr="00C313FE">
        <w:t xml:space="preserve"> 110.01 AWARDS for a description </w:t>
      </w:r>
      <w:r w:rsidR="00D73265">
        <w:t>and eligibility for</w:t>
      </w:r>
      <w:r w:rsidR="008D0160" w:rsidRPr="00C313FE">
        <w:t xml:space="preserve"> the nominated awards.</w:t>
      </w:r>
    </w:p>
    <w:p w14:paraId="503A7D60" w14:textId="77777777" w:rsidR="00790501" w:rsidRPr="00C313FE" w:rsidRDefault="00790501">
      <w:pPr>
        <w:tabs>
          <w:tab w:val="left" w:pos="-720"/>
        </w:tabs>
        <w:suppressAutoHyphens/>
      </w:pPr>
    </w:p>
    <w:p w14:paraId="6EE8A7BC" w14:textId="77777777" w:rsidR="00790501" w:rsidRPr="00C313FE" w:rsidRDefault="00790501">
      <w:pPr>
        <w:ind w:left="720" w:hanging="720"/>
        <w:rPr>
          <w:spacing w:val="-2"/>
        </w:rPr>
      </w:pPr>
      <w:r w:rsidRPr="00C313FE">
        <w:t xml:space="preserve"> </w:t>
      </w:r>
    </w:p>
    <w:p w14:paraId="6E77CBA8" w14:textId="16826B62" w:rsidR="00790501" w:rsidRPr="00C313FE" w:rsidRDefault="00F942DA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PROCEDURE</w:t>
      </w:r>
      <w:r w:rsidR="00790501" w:rsidRPr="00C313FE">
        <w:rPr>
          <w:b/>
          <w:spacing w:val="-2"/>
        </w:rPr>
        <w:t>:</w:t>
      </w:r>
    </w:p>
    <w:p w14:paraId="04CCEFAF" w14:textId="77777777" w:rsidR="001842BA" w:rsidRPr="00C313FE" w:rsidRDefault="001842BA" w:rsidP="001842BA">
      <w:pPr>
        <w:tabs>
          <w:tab w:val="left" w:pos="-720"/>
        </w:tabs>
        <w:suppressAutoHyphens/>
        <w:rPr>
          <w:b/>
          <w:spacing w:val="-2"/>
        </w:rPr>
      </w:pPr>
    </w:p>
    <w:p w14:paraId="4AE24F33" w14:textId="1D7A28E5" w:rsidR="00AF2A40" w:rsidRDefault="005E6EA4" w:rsidP="007A6D1B">
      <w:pPr>
        <w:numPr>
          <w:ilvl w:val="0"/>
          <w:numId w:val="37"/>
        </w:numPr>
        <w:ind w:left="1080"/>
        <w:contextualSpacing/>
      </w:pPr>
      <w:r w:rsidRPr="00C313FE">
        <w:t xml:space="preserve">The selection of </w:t>
      </w:r>
      <w:r w:rsidR="008C2EEB" w:rsidRPr="00C313FE">
        <w:t xml:space="preserve">nominated </w:t>
      </w:r>
      <w:r w:rsidRPr="00C313FE">
        <w:t xml:space="preserve">award recipients </w:t>
      </w:r>
      <w:r w:rsidR="00F942DA">
        <w:t>is</w:t>
      </w:r>
      <w:r w:rsidRPr="00C313FE">
        <w:t xml:space="preserve"> conducted </w:t>
      </w:r>
      <w:r w:rsidR="008C2EEB" w:rsidRPr="00C313FE">
        <w:t xml:space="preserve">annually </w:t>
      </w:r>
      <w:r w:rsidR="00F942DA">
        <w:t>at the beginning of each calendar year, typically in January, for the previous calendar year. Each year the timing is determined by the date of the awards banquet (typically in March).</w:t>
      </w:r>
    </w:p>
    <w:p w14:paraId="2B4D9C82" w14:textId="77777777" w:rsidR="00AF2A40" w:rsidRDefault="00AF2A40" w:rsidP="007A6D1B">
      <w:pPr>
        <w:pStyle w:val="ListParagraph"/>
        <w:ind w:left="1440"/>
      </w:pPr>
    </w:p>
    <w:p w14:paraId="69C018D9" w14:textId="727F8ED6" w:rsidR="00AF2A40" w:rsidRDefault="00AF2A40" w:rsidP="007A6D1B">
      <w:pPr>
        <w:numPr>
          <w:ilvl w:val="0"/>
          <w:numId w:val="37"/>
        </w:numPr>
        <w:ind w:left="1080"/>
        <w:contextualSpacing/>
      </w:pPr>
      <w:r>
        <w:t>N</w:t>
      </w:r>
      <w:r w:rsidRPr="007E274A">
        <w:t>omination</w:t>
      </w:r>
      <w:r>
        <w:t>s</w:t>
      </w:r>
      <w:r w:rsidRPr="007E274A">
        <w:t xml:space="preserve"> </w:t>
      </w:r>
      <w:r>
        <w:t>must be written and</w:t>
      </w:r>
      <w:r w:rsidRPr="007E274A">
        <w:t xml:space="preserve"> include the nominated members name</w:t>
      </w:r>
      <w:r>
        <w:t>, award nominated for,</w:t>
      </w:r>
      <w:r w:rsidRPr="007E274A">
        <w:t xml:space="preserve"> and a short justification </w:t>
      </w:r>
      <w:r>
        <w:t xml:space="preserve">(4 – 6 sentences recommended) of </w:t>
      </w:r>
      <w:r w:rsidRPr="007E274A">
        <w:t xml:space="preserve">why the member </w:t>
      </w:r>
      <w:r>
        <w:t>should receive the award</w:t>
      </w:r>
      <w:r w:rsidRPr="007E274A">
        <w:t>.</w:t>
      </w:r>
    </w:p>
    <w:p w14:paraId="57A8FF1C" w14:textId="77777777" w:rsidR="00AD0784" w:rsidRDefault="00AD0784" w:rsidP="007A6D1B">
      <w:pPr>
        <w:ind w:left="720"/>
      </w:pPr>
    </w:p>
    <w:p w14:paraId="5B89FC82" w14:textId="7D493423" w:rsidR="00AD0784" w:rsidRDefault="00AD0784" w:rsidP="007A6D1B">
      <w:pPr>
        <w:numPr>
          <w:ilvl w:val="0"/>
          <w:numId w:val="37"/>
        </w:numPr>
        <w:ind w:left="1080"/>
        <w:contextualSpacing/>
      </w:pPr>
      <w:r>
        <w:t xml:space="preserve">Each year the Deputy Chief of Administration (DCA) will announce a </w:t>
      </w:r>
      <w:r w:rsidR="00597A4F">
        <w:t>10-day</w:t>
      </w:r>
      <w:r>
        <w:t xml:space="preserve"> nomination period via email during which nominations will be accepted.</w:t>
      </w:r>
    </w:p>
    <w:p w14:paraId="0D1B47EB" w14:textId="4B18D82A" w:rsidR="00AF2A40" w:rsidRDefault="00AF2A40" w:rsidP="007A6D1B">
      <w:pPr>
        <w:numPr>
          <w:ilvl w:val="1"/>
          <w:numId w:val="37"/>
        </w:numPr>
        <w:ind w:left="1440"/>
        <w:contextualSpacing/>
      </w:pPr>
      <w:r>
        <w:t xml:space="preserve">Nominations must be emailed to the DCA and received by the </w:t>
      </w:r>
      <w:r w:rsidR="00AD0784">
        <w:t>specified</w:t>
      </w:r>
      <w:r>
        <w:t xml:space="preserve"> due date/time</w:t>
      </w:r>
      <w:r w:rsidR="00AD0784">
        <w:t>.</w:t>
      </w:r>
    </w:p>
    <w:p w14:paraId="3D012AD3" w14:textId="77777777" w:rsidR="00AD0784" w:rsidRDefault="00AD0784" w:rsidP="007A6D1B">
      <w:pPr>
        <w:pStyle w:val="ListParagraph"/>
        <w:ind w:left="1440"/>
      </w:pPr>
    </w:p>
    <w:p w14:paraId="2CFA7A53" w14:textId="736ABE81" w:rsidR="00AD0784" w:rsidRDefault="00AD0784" w:rsidP="007A6D1B">
      <w:pPr>
        <w:numPr>
          <w:ilvl w:val="0"/>
          <w:numId w:val="37"/>
        </w:numPr>
        <w:ind w:left="1080"/>
        <w:contextualSpacing/>
      </w:pPr>
      <w:r>
        <w:t>A</w:t>
      </w:r>
      <w:r w:rsidR="00AF2A40">
        <w:t xml:space="preserve">fter the </w:t>
      </w:r>
      <w:r>
        <w:t xml:space="preserve">nomination </w:t>
      </w:r>
      <w:r w:rsidR="00AF2A40">
        <w:t xml:space="preserve">due date </w:t>
      </w:r>
      <w:r>
        <w:t xml:space="preserve">has passed </w:t>
      </w:r>
      <w:r w:rsidR="00AF2A40">
        <w:t xml:space="preserve">the DCA </w:t>
      </w:r>
      <w:r>
        <w:t>shall</w:t>
      </w:r>
      <w:r w:rsidR="00AF2A40">
        <w:t xml:space="preserve"> compile the nominations and distribute an online </w:t>
      </w:r>
      <w:r>
        <w:t xml:space="preserve">voting </w:t>
      </w:r>
      <w:r w:rsidR="00AF2A40">
        <w:t xml:space="preserve">survey </w:t>
      </w:r>
      <w:r w:rsidR="009D1F25">
        <w:t xml:space="preserve">in a timely manner </w:t>
      </w:r>
      <w:r w:rsidR="00AF2A40">
        <w:t xml:space="preserve">with the nominations </w:t>
      </w:r>
      <w:r w:rsidR="009D1F25">
        <w:t xml:space="preserve">organized </w:t>
      </w:r>
      <w:r>
        <w:t>by award</w:t>
      </w:r>
      <w:r w:rsidR="00AF2A40">
        <w:t>.</w:t>
      </w:r>
    </w:p>
    <w:p w14:paraId="7173BD6B" w14:textId="7004C8A5" w:rsidR="009D1F25" w:rsidRDefault="009D1F25" w:rsidP="007A6D1B">
      <w:pPr>
        <w:numPr>
          <w:ilvl w:val="1"/>
          <w:numId w:val="37"/>
        </w:numPr>
        <w:ind w:left="1440"/>
        <w:contextualSpacing/>
      </w:pPr>
      <w:r>
        <w:t>For a nomination to be included, the no</w:t>
      </w:r>
      <w:r w:rsidRPr="007E274A">
        <w:t>minated</w:t>
      </w:r>
      <w:r>
        <w:t xml:space="preserve"> m</w:t>
      </w:r>
      <w:r w:rsidRPr="007E274A">
        <w:t xml:space="preserve">ember must be </w:t>
      </w:r>
      <w:r>
        <w:t xml:space="preserve">eligible for the award and be </w:t>
      </w:r>
      <w:r w:rsidRPr="007E274A">
        <w:t>in good standing</w:t>
      </w:r>
      <w:r>
        <w:t>.</w:t>
      </w:r>
    </w:p>
    <w:p w14:paraId="70453B25" w14:textId="58D70422" w:rsidR="00106FBF" w:rsidRDefault="002D509E" w:rsidP="007A6D1B">
      <w:pPr>
        <w:numPr>
          <w:ilvl w:val="1"/>
          <w:numId w:val="37"/>
        </w:numPr>
        <w:ind w:left="1440"/>
        <w:contextualSpacing/>
      </w:pPr>
      <w:r>
        <w:lastRenderedPageBreak/>
        <w:t>A</w:t>
      </w:r>
      <w:r w:rsidR="00106FBF">
        <w:t>ll active members on the department roster</w:t>
      </w:r>
      <w:r>
        <w:t xml:space="preserve"> at the time of the vote receive the survey.</w:t>
      </w:r>
    </w:p>
    <w:p w14:paraId="7618A70C" w14:textId="2A5D8057" w:rsidR="00106FBF" w:rsidRDefault="00106FBF" w:rsidP="007A6D1B">
      <w:pPr>
        <w:numPr>
          <w:ilvl w:val="1"/>
          <w:numId w:val="37"/>
        </w:numPr>
        <w:ind w:left="1440"/>
        <w:contextualSpacing/>
      </w:pPr>
      <w:r>
        <w:t>Members can vote for one or no nominee for each award.</w:t>
      </w:r>
    </w:p>
    <w:p w14:paraId="5F214E44" w14:textId="6EE7EA1F" w:rsidR="009D1F25" w:rsidRPr="007E274A" w:rsidRDefault="00106FBF" w:rsidP="007A6D1B">
      <w:pPr>
        <w:pStyle w:val="ListParagraph"/>
        <w:numPr>
          <w:ilvl w:val="1"/>
          <w:numId w:val="37"/>
        </w:numPr>
        <w:ind w:left="1440"/>
      </w:pPr>
      <w:r>
        <w:t xml:space="preserve">Voting </w:t>
      </w:r>
      <w:r w:rsidR="002D509E">
        <w:t>is</w:t>
      </w:r>
      <w:r>
        <w:t xml:space="preserve"> open for </w:t>
      </w:r>
      <w:r w:rsidR="00597A4F">
        <w:t>10 days</w:t>
      </w:r>
      <w:r w:rsidR="009D1F25">
        <w:t xml:space="preserve"> before the survey closes </w:t>
      </w:r>
      <w:r w:rsidR="002D509E">
        <w:t>after which</w:t>
      </w:r>
      <w:r w:rsidR="009D1F25">
        <w:t xml:space="preserve"> the results are submitted to the Fire Chief</w:t>
      </w:r>
      <w:r>
        <w:t xml:space="preserve"> and the awards ordered</w:t>
      </w:r>
      <w:r w:rsidR="009D1F25">
        <w:t>.</w:t>
      </w:r>
    </w:p>
    <w:p w14:paraId="4B7E811E" w14:textId="0EBBC3C1" w:rsidR="00106FBF" w:rsidRDefault="00106FBF" w:rsidP="007A6D1B">
      <w:pPr>
        <w:numPr>
          <w:ilvl w:val="1"/>
          <w:numId w:val="37"/>
        </w:numPr>
        <w:ind w:left="1440"/>
        <w:contextualSpacing/>
      </w:pPr>
      <w:r>
        <w:t>The survey software prevents multiple voting by members, but members remain anonymous even to the survey administrators.</w:t>
      </w:r>
    </w:p>
    <w:p w14:paraId="5451874C" w14:textId="77777777" w:rsidR="00106FBF" w:rsidRDefault="00106FBF" w:rsidP="007A6D1B">
      <w:pPr>
        <w:ind w:left="720"/>
        <w:contextualSpacing/>
      </w:pPr>
    </w:p>
    <w:p w14:paraId="2DFF78C0" w14:textId="4BCAB0CE" w:rsidR="00106FBF" w:rsidRDefault="00106FBF" w:rsidP="007A6D1B">
      <w:pPr>
        <w:numPr>
          <w:ilvl w:val="0"/>
          <w:numId w:val="37"/>
        </w:numPr>
        <w:ind w:left="1080"/>
        <w:contextualSpacing/>
      </w:pPr>
      <w:r>
        <w:t xml:space="preserve"> In the case of ties between the top vote getters all nominees receive the award.</w:t>
      </w:r>
    </w:p>
    <w:sectPr w:rsidR="00106FBF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428D" w14:textId="77777777" w:rsidR="001F0A28" w:rsidRDefault="001F0A28">
      <w:r>
        <w:separator/>
      </w:r>
    </w:p>
  </w:endnote>
  <w:endnote w:type="continuationSeparator" w:id="0">
    <w:p w14:paraId="4C19D856" w14:textId="77777777" w:rsidR="001F0A28" w:rsidRDefault="001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0274" w14:textId="77777777" w:rsidR="001F0A28" w:rsidRDefault="001F0A28">
      <w:r>
        <w:separator/>
      </w:r>
    </w:p>
  </w:footnote>
  <w:footnote w:type="continuationSeparator" w:id="0">
    <w:p w14:paraId="1C18EB08" w14:textId="77777777" w:rsidR="001F0A28" w:rsidRDefault="001F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5A4" w14:textId="4CE14DC6" w:rsidR="00324172" w:rsidRDefault="00324172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  <w:t xml:space="preserve"> </w:t>
    </w:r>
    <w:r w:rsidR="00304E8D">
      <w:t>STANDARD OPERATING PROCEDURE</w:t>
    </w:r>
  </w:p>
  <w:p w14:paraId="4045960F" w14:textId="77777777" w:rsidR="00324172" w:rsidRDefault="00324172">
    <w:pPr>
      <w:tabs>
        <w:tab w:val="right" w:pos="9360"/>
      </w:tabs>
      <w:suppressAutoHyphens/>
    </w:pPr>
    <w:r>
      <w:rPr>
        <w:b/>
        <w:u w:val="single"/>
      </w:rPr>
      <w:t xml:space="preserve">111.04 NOMINATED AWARD VOTING                                 </w:t>
    </w:r>
    <w:r>
      <w:rPr>
        <w:b/>
        <w:u w:val="single"/>
      </w:rPr>
      <w:tab/>
      <w:t xml:space="preserve">PAGE </w:t>
    </w:r>
    <w:r>
      <w:rPr>
        <w:b/>
        <w:u w:val="single"/>
      </w:rPr>
      <w:fldChar w:fldCharType="begin"/>
    </w:r>
    <w:r>
      <w:rPr>
        <w:b/>
        <w:u w:val="single"/>
      </w:rPr>
      <w:instrText>page \* arabic</w:instrText>
    </w:r>
    <w:r>
      <w:rPr>
        <w:b/>
        <w:u w:val="single"/>
      </w:rPr>
      <w:fldChar w:fldCharType="separate"/>
    </w:r>
    <w:r w:rsidR="008E2C5E">
      <w:rPr>
        <w:b/>
        <w:noProof/>
        <w:u w:val="single"/>
      </w:rPr>
      <w:t>2</w:t>
    </w:r>
    <w:r>
      <w:rPr>
        <w:b/>
        <w:u w:val="single"/>
      </w:rPr>
      <w:fldChar w:fldCharType="end"/>
    </w:r>
  </w:p>
  <w:p w14:paraId="489AA35A" w14:textId="77777777" w:rsidR="00324172" w:rsidRDefault="00324172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AF743D"/>
    <w:multiLevelType w:val="hybridMultilevel"/>
    <w:tmpl w:val="37E4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F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185B75"/>
    <w:multiLevelType w:val="singleLevel"/>
    <w:tmpl w:val="DBE0C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C866B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17A0D"/>
    <w:multiLevelType w:val="hybridMultilevel"/>
    <w:tmpl w:val="220A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B07576"/>
    <w:multiLevelType w:val="multilevel"/>
    <w:tmpl w:val="DE4460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C44D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A3AC4"/>
    <w:multiLevelType w:val="multilevel"/>
    <w:tmpl w:val="C17C455A"/>
    <w:numStyleLink w:val="Style1"/>
  </w:abstractNum>
  <w:abstractNum w:abstractNumId="12" w15:restartNumberingAfterBreak="0">
    <w:nsid w:val="40E669CE"/>
    <w:multiLevelType w:val="hybridMultilevel"/>
    <w:tmpl w:val="7D7C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4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893D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674C80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2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AF844FA"/>
    <w:multiLevelType w:val="singleLevel"/>
    <w:tmpl w:val="DBE0C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B316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8836CD"/>
    <w:multiLevelType w:val="hybridMultilevel"/>
    <w:tmpl w:val="130A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B141F8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E358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A15FA4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D01394C"/>
    <w:multiLevelType w:val="hybridMultilevel"/>
    <w:tmpl w:val="C120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10CBF"/>
    <w:multiLevelType w:val="hybridMultilevel"/>
    <w:tmpl w:val="C6A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44A3C"/>
    <w:multiLevelType w:val="multilevel"/>
    <w:tmpl w:val="C17C455A"/>
    <w:styleLink w:val="Style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6" w15:restartNumberingAfterBreak="0">
    <w:nsid w:val="72976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8F76C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 w15:restartNumberingAfterBreak="0">
    <w:nsid w:val="7F431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7494079">
    <w:abstractNumId w:val="35"/>
  </w:num>
  <w:num w:numId="2" w16cid:durableId="472986187">
    <w:abstractNumId w:val="26"/>
  </w:num>
  <w:num w:numId="3" w16cid:durableId="29144620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79854183">
    <w:abstractNumId w:val="13"/>
  </w:num>
  <w:num w:numId="5" w16cid:durableId="1653219058">
    <w:abstractNumId w:val="14"/>
  </w:num>
  <w:num w:numId="6" w16cid:durableId="1522624846">
    <w:abstractNumId w:val="21"/>
  </w:num>
  <w:num w:numId="7" w16cid:durableId="764499899">
    <w:abstractNumId w:val="9"/>
  </w:num>
  <w:num w:numId="8" w16cid:durableId="1475751554">
    <w:abstractNumId w:val="39"/>
  </w:num>
  <w:num w:numId="9" w16cid:durableId="1965387592">
    <w:abstractNumId w:val="15"/>
  </w:num>
  <w:num w:numId="10" w16cid:durableId="1599365159">
    <w:abstractNumId w:val="22"/>
  </w:num>
  <w:num w:numId="11" w16cid:durableId="91095754">
    <w:abstractNumId w:val="38"/>
  </w:num>
  <w:num w:numId="12" w16cid:durableId="500969361">
    <w:abstractNumId w:val="10"/>
  </w:num>
  <w:num w:numId="13" w16cid:durableId="2019775003">
    <w:abstractNumId w:val="33"/>
  </w:num>
  <w:num w:numId="14" w16cid:durableId="749354698">
    <w:abstractNumId w:val="28"/>
  </w:num>
  <w:num w:numId="15" w16cid:durableId="250546816">
    <w:abstractNumId w:val="16"/>
  </w:num>
  <w:num w:numId="16" w16cid:durableId="2032997990">
    <w:abstractNumId w:val="20"/>
  </w:num>
  <w:num w:numId="17" w16cid:durableId="207498125">
    <w:abstractNumId w:val="17"/>
  </w:num>
  <w:num w:numId="18" w16cid:durableId="158620708">
    <w:abstractNumId w:val="6"/>
  </w:num>
  <w:num w:numId="19" w16cid:durableId="296423165">
    <w:abstractNumId w:val="36"/>
  </w:num>
  <w:num w:numId="20" w16cid:durableId="1128937284">
    <w:abstractNumId w:val="12"/>
  </w:num>
  <w:num w:numId="21" w16cid:durableId="1896619228">
    <w:abstractNumId w:val="24"/>
  </w:num>
  <w:num w:numId="22" w16cid:durableId="1662466901">
    <w:abstractNumId w:val="1"/>
  </w:num>
  <w:num w:numId="23" w16cid:durableId="1569028294">
    <w:abstractNumId w:val="5"/>
  </w:num>
  <w:num w:numId="24" w16cid:durableId="220798053">
    <w:abstractNumId w:val="23"/>
  </w:num>
  <w:num w:numId="25" w16cid:durableId="142433789">
    <w:abstractNumId w:val="3"/>
  </w:num>
  <w:num w:numId="26" w16cid:durableId="132405863">
    <w:abstractNumId w:val="30"/>
  </w:num>
  <w:num w:numId="27" w16cid:durableId="1689407127">
    <w:abstractNumId w:val="27"/>
  </w:num>
  <w:num w:numId="28" w16cid:durableId="1039932267">
    <w:abstractNumId w:val="19"/>
  </w:num>
  <w:num w:numId="29" w16cid:durableId="79832512">
    <w:abstractNumId w:val="25"/>
  </w:num>
  <w:num w:numId="30" w16cid:durableId="2114474048">
    <w:abstractNumId w:val="31"/>
  </w:num>
  <w:num w:numId="31" w16cid:durableId="1646617766">
    <w:abstractNumId w:val="32"/>
  </w:num>
  <w:num w:numId="32" w16cid:durableId="260067644">
    <w:abstractNumId w:val="2"/>
  </w:num>
  <w:num w:numId="33" w16cid:durableId="653602200">
    <w:abstractNumId w:val="37"/>
  </w:num>
  <w:num w:numId="34" w16cid:durableId="554051843">
    <w:abstractNumId w:val="4"/>
  </w:num>
  <w:num w:numId="35" w16cid:durableId="496726022">
    <w:abstractNumId w:val="34"/>
  </w:num>
  <w:num w:numId="36" w16cid:durableId="2028557091">
    <w:abstractNumId w:val="11"/>
  </w:num>
  <w:num w:numId="37" w16cid:durableId="170528622">
    <w:abstractNumId w:val="7"/>
  </w:num>
  <w:num w:numId="38" w16cid:durableId="1089732849">
    <w:abstractNumId w:val="18"/>
  </w:num>
  <w:num w:numId="39" w16cid:durableId="1862475572">
    <w:abstractNumId w:val="8"/>
  </w:num>
  <w:num w:numId="40" w16cid:durableId="1435176966">
    <w:abstractNumId w:val="40"/>
  </w:num>
  <w:num w:numId="41" w16cid:durableId="11459740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A"/>
    <w:rsid w:val="000767A2"/>
    <w:rsid w:val="00076FF7"/>
    <w:rsid w:val="000B7513"/>
    <w:rsid w:val="000B790E"/>
    <w:rsid w:val="000D793D"/>
    <w:rsid w:val="000F1272"/>
    <w:rsid w:val="0010039D"/>
    <w:rsid w:val="00106FBF"/>
    <w:rsid w:val="00143B4E"/>
    <w:rsid w:val="00151C91"/>
    <w:rsid w:val="00162AFE"/>
    <w:rsid w:val="00176FE2"/>
    <w:rsid w:val="00177E0B"/>
    <w:rsid w:val="001842BA"/>
    <w:rsid w:val="001B6D86"/>
    <w:rsid w:val="001C32FE"/>
    <w:rsid w:val="001C6648"/>
    <w:rsid w:val="001D7B47"/>
    <w:rsid w:val="001F0A28"/>
    <w:rsid w:val="002019E6"/>
    <w:rsid w:val="00257C29"/>
    <w:rsid w:val="00267965"/>
    <w:rsid w:val="002A08D0"/>
    <w:rsid w:val="002B503B"/>
    <w:rsid w:val="002D509E"/>
    <w:rsid w:val="002E21FE"/>
    <w:rsid w:val="00304E8D"/>
    <w:rsid w:val="00307225"/>
    <w:rsid w:val="0031722A"/>
    <w:rsid w:val="00324172"/>
    <w:rsid w:val="003376F0"/>
    <w:rsid w:val="00341224"/>
    <w:rsid w:val="00341590"/>
    <w:rsid w:val="003734F1"/>
    <w:rsid w:val="00383F8A"/>
    <w:rsid w:val="003A08B5"/>
    <w:rsid w:val="003A160F"/>
    <w:rsid w:val="003C493A"/>
    <w:rsid w:val="003C6770"/>
    <w:rsid w:val="003D0E57"/>
    <w:rsid w:val="003D706D"/>
    <w:rsid w:val="003F483A"/>
    <w:rsid w:val="00402895"/>
    <w:rsid w:val="00403BD7"/>
    <w:rsid w:val="00411C66"/>
    <w:rsid w:val="004175AE"/>
    <w:rsid w:val="00423426"/>
    <w:rsid w:val="00452B6D"/>
    <w:rsid w:val="00467DC0"/>
    <w:rsid w:val="004B2E0A"/>
    <w:rsid w:val="004D048A"/>
    <w:rsid w:val="004D0D44"/>
    <w:rsid w:val="004E15BE"/>
    <w:rsid w:val="00536B3E"/>
    <w:rsid w:val="0054129A"/>
    <w:rsid w:val="00551FA0"/>
    <w:rsid w:val="00554C6A"/>
    <w:rsid w:val="00561BC0"/>
    <w:rsid w:val="0056797E"/>
    <w:rsid w:val="00597A4F"/>
    <w:rsid w:val="005C317A"/>
    <w:rsid w:val="005C3DFA"/>
    <w:rsid w:val="005C46B2"/>
    <w:rsid w:val="005C57E6"/>
    <w:rsid w:val="005E4B3B"/>
    <w:rsid w:val="005E6EA4"/>
    <w:rsid w:val="005F5431"/>
    <w:rsid w:val="006229EF"/>
    <w:rsid w:val="00634EA1"/>
    <w:rsid w:val="00645AF2"/>
    <w:rsid w:val="00646B9C"/>
    <w:rsid w:val="00695AB0"/>
    <w:rsid w:val="006D7603"/>
    <w:rsid w:val="006E41AA"/>
    <w:rsid w:val="006F1C42"/>
    <w:rsid w:val="00706ED3"/>
    <w:rsid w:val="00743F49"/>
    <w:rsid w:val="00745D17"/>
    <w:rsid w:val="00746302"/>
    <w:rsid w:val="00772AF1"/>
    <w:rsid w:val="00790501"/>
    <w:rsid w:val="007A2F7F"/>
    <w:rsid w:val="007A6D1B"/>
    <w:rsid w:val="007E274A"/>
    <w:rsid w:val="007F2A22"/>
    <w:rsid w:val="00834263"/>
    <w:rsid w:val="00846649"/>
    <w:rsid w:val="00857317"/>
    <w:rsid w:val="0088581C"/>
    <w:rsid w:val="0089760B"/>
    <w:rsid w:val="008A20A4"/>
    <w:rsid w:val="008C2EEB"/>
    <w:rsid w:val="008D0160"/>
    <w:rsid w:val="008D44BB"/>
    <w:rsid w:val="008E2C5E"/>
    <w:rsid w:val="008E6663"/>
    <w:rsid w:val="008F4883"/>
    <w:rsid w:val="009145BC"/>
    <w:rsid w:val="00914A6E"/>
    <w:rsid w:val="00927E9B"/>
    <w:rsid w:val="0096650E"/>
    <w:rsid w:val="009D1F25"/>
    <w:rsid w:val="009E534A"/>
    <w:rsid w:val="009E7B5C"/>
    <w:rsid w:val="00A14179"/>
    <w:rsid w:val="00A17E45"/>
    <w:rsid w:val="00A275D4"/>
    <w:rsid w:val="00A30AFA"/>
    <w:rsid w:val="00A31A51"/>
    <w:rsid w:val="00A449AA"/>
    <w:rsid w:val="00AB1B83"/>
    <w:rsid w:val="00AB401F"/>
    <w:rsid w:val="00AD0784"/>
    <w:rsid w:val="00AF055F"/>
    <w:rsid w:val="00AF206A"/>
    <w:rsid w:val="00AF2A40"/>
    <w:rsid w:val="00B10478"/>
    <w:rsid w:val="00B20639"/>
    <w:rsid w:val="00B22985"/>
    <w:rsid w:val="00B25499"/>
    <w:rsid w:val="00B27F8B"/>
    <w:rsid w:val="00B43CF5"/>
    <w:rsid w:val="00B5765A"/>
    <w:rsid w:val="00B64674"/>
    <w:rsid w:val="00BA5100"/>
    <w:rsid w:val="00BB0B3E"/>
    <w:rsid w:val="00BC6540"/>
    <w:rsid w:val="00C313FE"/>
    <w:rsid w:val="00C4046C"/>
    <w:rsid w:val="00C41BEC"/>
    <w:rsid w:val="00C51065"/>
    <w:rsid w:val="00C709D3"/>
    <w:rsid w:val="00C72BC9"/>
    <w:rsid w:val="00CA264A"/>
    <w:rsid w:val="00CC77EE"/>
    <w:rsid w:val="00CD4735"/>
    <w:rsid w:val="00CE3F33"/>
    <w:rsid w:val="00CF7E6F"/>
    <w:rsid w:val="00D178A8"/>
    <w:rsid w:val="00D26830"/>
    <w:rsid w:val="00D26DE5"/>
    <w:rsid w:val="00D42064"/>
    <w:rsid w:val="00D73265"/>
    <w:rsid w:val="00DA0966"/>
    <w:rsid w:val="00DB4928"/>
    <w:rsid w:val="00DE0B8F"/>
    <w:rsid w:val="00DE2F86"/>
    <w:rsid w:val="00DE4ADE"/>
    <w:rsid w:val="00E053A5"/>
    <w:rsid w:val="00E0771A"/>
    <w:rsid w:val="00E536B9"/>
    <w:rsid w:val="00E61648"/>
    <w:rsid w:val="00E765AF"/>
    <w:rsid w:val="00E77DDE"/>
    <w:rsid w:val="00ED792A"/>
    <w:rsid w:val="00EE3DBE"/>
    <w:rsid w:val="00F035B2"/>
    <w:rsid w:val="00F147F5"/>
    <w:rsid w:val="00F17371"/>
    <w:rsid w:val="00F22E0E"/>
    <w:rsid w:val="00F269B5"/>
    <w:rsid w:val="00F31906"/>
    <w:rsid w:val="00F5043B"/>
    <w:rsid w:val="00F83889"/>
    <w:rsid w:val="00F9011E"/>
    <w:rsid w:val="00F942DA"/>
    <w:rsid w:val="00F96B5A"/>
    <w:rsid w:val="00FC0026"/>
    <w:rsid w:val="00FC2E65"/>
    <w:rsid w:val="00FD1AF0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D5CA43"/>
  <w15:chartTrackingRefBased/>
  <w15:docId w15:val="{D1B0F218-ED01-4F9F-B6FF-2F4876D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7371"/>
    <w:pPr>
      <w:ind w:left="720"/>
      <w:contextualSpacing/>
    </w:pPr>
  </w:style>
  <w:style w:type="numbering" w:customStyle="1" w:styleId="Style1">
    <w:name w:val="Style1"/>
    <w:rsid w:val="003A08B5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5</cp:revision>
  <cp:lastPrinted>2023-01-31T09:52:00Z</cp:lastPrinted>
  <dcterms:created xsi:type="dcterms:W3CDTF">2023-01-31T09:54:00Z</dcterms:created>
  <dcterms:modified xsi:type="dcterms:W3CDTF">2023-02-01T16:18:00Z</dcterms:modified>
</cp:coreProperties>
</file>